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5795" w14:textId="442A4CC5" w:rsidR="003A4EEF" w:rsidRDefault="003A4EEF" w:rsidP="00D4369B">
      <w:pPr>
        <w:pStyle w:val="NoSpacing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MANOR HILL PROPERTY OWNERS’ ASSOCIATION</w:t>
      </w:r>
    </w:p>
    <w:p w14:paraId="7C67A081" w14:textId="6ABC8A8F" w:rsidR="003A4EEF" w:rsidRDefault="00B27ABB" w:rsidP="00D4369B">
      <w:pPr>
        <w:pStyle w:val="NoSpacing"/>
        <w:jc w:val="center"/>
        <w:rPr>
          <w:rFonts w:ascii="Arial Black" w:hAnsi="Arial Black"/>
          <w:sz w:val="24"/>
          <w:szCs w:val="24"/>
        </w:rPr>
      </w:pPr>
      <w:proofErr w:type="gramStart"/>
      <w:r>
        <w:rPr>
          <w:rFonts w:ascii="Arial Black" w:hAnsi="Arial Black"/>
          <w:sz w:val="24"/>
          <w:szCs w:val="24"/>
        </w:rPr>
        <w:t xml:space="preserve">BUDGET </w:t>
      </w:r>
      <w:r w:rsidR="003A4EEF">
        <w:rPr>
          <w:rFonts w:ascii="Arial Black" w:hAnsi="Arial Black"/>
          <w:sz w:val="24"/>
          <w:szCs w:val="24"/>
        </w:rPr>
        <w:t xml:space="preserve"> MEETING</w:t>
      </w:r>
      <w:proofErr w:type="gramEnd"/>
      <w:r w:rsidR="003A4EEF">
        <w:rPr>
          <w:rFonts w:ascii="Arial Black" w:hAnsi="Arial Black"/>
          <w:sz w:val="24"/>
          <w:szCs w:val="24"/>
        </w:rPr>
        <w:t xml:space="preserve"> MINUTES</w:t>
      </w:r>
    </w:p>
    <w:p w14:paraId="2E85699A" w14:textId="0B71BCE5" w:rsidR="003A4EEF" w:rsidRPr="003A4EEF" w:rsidRDefault="00B27ABB" w:rsidP="00D4369B">
      <w:pPr>
        <w:pStyle w:val="NoSpacing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September 15, 2025</w:t>
      </w:r>
    </w:p>
    <w:p w14:paraId="4F3112C9" w14:textId="77777777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28AA7AB1" w14:textId="77777777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Following is a summary and the Actions Taken:</w:t>
      </w:r>
      <w:r>
        <w:rPr>
          <w:rFonts w:ascii="Arial Black" w:hAnsi="Arial Black"/>
          <w:sz w:val="24"/>
          <w:szCs w:val="24"/>
        </w:rPr>
        <w:tab/>
      </w:r>
    </w:p>
    <w:p w14:paraId="2F31B1B1" w14:textId="77777777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17E7B4F6" w14:textId="77777777" w:rsidR="00292D3B" w:rsidRDefault="003A4EEF" w:rsidP="00292D3B">
      <w:pPr>
        <w:pStyle w:val="NoSpacing"/>
        <w:rPr>
          <w:rFonts w:ascii="Arial Black" w:hAnsi="Arial Black"/>
          <w:sz w:val="24"/>
          <w:szCs w:val="24"/>
        </w:rPr>
      </w:pPr>
      <w:r w:rsidRPr="005E1E83">
        <w:rPr>
          <w:rFonts w:ascii="Arial Black" w:hAnsi="Arial Black"/>
          <w:b/>
          <w:bCs/>
          <w:sz w:val="24"/>
          <w:szCs w:val="24"/>
        </w:rPr>
        <w:t>First Order of Business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Call to Order</w:t>
      </w:r>
    </w:p>
    <w:p w14:paraId="1B9383CC" w14:textId="05047ACD" w:rsidR="003A4EEF" w:rsidRPr="00292D3B" w:rsidRDefault="003A4EEF" w:rsidP="00292D3B">
      <w:pPr>
        <w:pStyle w:val="NoSpacing"/>
        <w:rPr>
          <w:rFonts w:ascii="Arial Black" w:hAnsi="Arial Black"/>
          <w:sz w:val="24"/>
          <w:szCs w:val="24"/>
        </w:rPr>
      </w:pPr>
      <w:r w:rsidRPr="002D2CFF">
        <w:rPr>
          <w:rFonts w:ascii="Arial Black" w:hAnsi="Arial Black"/>
          <w:sz w:val="24"/>
          <w:szCs w:val="24"/>
        </w:rPr>
        <w:t xml:space="preserve">The meeting was called to order by </w:t>
      </w:r>
      <w:r w:rsidR="00C63508">
        <w:rPr>
          <w:rFonts w:ascii="Arial Black" w:hAnsi="Arial Black"/>
          <w:sz w:val="24"/>
          <w:szCs w:val="24"/>
        </w:rPr>
        <w:t xml:space="preserve">President </w:t>
      </w:r>
      <w:r w:rsidR="00C63508">
        <w:rPr>
          <w:rFonts w:ascii="Arial Black" w:hAnsi="Arial Black"/>
          <w:sz w:val="24"/>
          <w:szCs w:val="24"/>
          <w:u w:val="single"/>
        </w:rPr>
        <w:t xml:space="preserve">Kim Ladue </w:t>
      </w:r>
      <w:r w:rsidRPr="003A4EEF">
        <w:rPr>
          <w:rFonts w:ascii="Arial Black" w:hAnsi="Arial Black"/>
          <w:sz w:val="24"/>
          <w:szCs w:val="24"/>
          <w:u w:val="single"/>
        </w:rPr>
        <w:t xml:space="preserve">at </w:t>
      </w:r>
      <w:r w:rsidR="00A931DC">
        <w:rPr>
          <w:rFonts w:ascii="Arial Black" w:hAnsi="Arial Black"/>
          <w:sz w:val="24"/>
          <w:szCs w:val="24"/>
          <w:u w:val="single"/>
        </w:rPr>
        <w:t>10:04</w:t>
      </w:r>
      <w:r w:rsidRPr="003A4EEF">
        <w:rPr>
          <w:rFonts w:ascii="Arial Black" w:hAnsi="Arial Black"/>
          <w:sz w:val="24"/>
          <w:szCs w:val="24"/>
          <w:u w:val="single"/>
        </w:rPr>
        <w:t xml:space="preserve"> </w:t>
      </w:r>
      <w:r w:rsidR="00A931DC">
        <w:rPr>
          <w:rFonts w:ascii="Arial Black" w:hAnsi="Arial Black"/>
          <w:sz w:val="24"/>
          <w:szCs w:val="24"/>
          <w:u w:val="single"/>
        </w:rPr>
        <w:t>AM</w:t>
      </w:r>
      <w:r w:rsidRPr="003A4EEF">
        <w:rPr>
          <w:rFonts w:ascii="Arial Black" w:hAnsi="Arial Black"/>
          <w:sz w:val="24"/>
          <w:szCs w:val="24"/>
          <w:u w:val="single"/>
        </w:rPr>
        <w:t xml:space="preserve">. </w:t>
      </w:r>
    </w:p>
    <w:p w14:paraId="0533F517" w14:textId="77777777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1C84C457" w14:textId="77777777" w:rsidR="00744326" w:rsidRDefault="003A4EEF" w:rsidP="00744326">
      <w:pPr>
        <w:pStyle w:val="NoSpacing"/>
        <w:rPr>
          <w:rFonts w:ascii="Arial Black" w:hAnsi="Arial Black"/>
          <w:sz w:val="24"/>
          <w:szCs w:val="24"/>
        </w:rPr>
      </w:pPr>
      <w:r w:rsidRPr="005E1E83">
        <w:rPr>
          <w:rFonts w:ascii="Arial Black" w:hAnsi="Arial Black"/>
          <w:b/>
          <w:bCs/>
          <w:sz w:val="24"/>
          <w:szCs w:val="24"/>
        </w:rPr>
        <w:t>Second Order of Business</w:t>
      </w:r>
      <w:r>
        <w:rPr>
          <w:rFonts w:ascii="Arial Black" w:hAnsi="Arial Black"/>
          <w:sz w:val="24"/>
          <w:szCs w:val="24"/>
        </w:rPr>
        <w:tab/>
      </w:r>
      <w:r w:rsidR="007C4B2E">
        <w:rPr>
          <w:rFonts w:ascii="Arial Black" w:hAnsi="Arial Black"/>
          <w:sz w:val="24"/>
          <w:szCs w:val="24"/>
        </w:rPr>
        <w:tab/>
      </w:r>
      <w:r w:rsidR="007C4B2E">
        <w:rPr>
          <w:rFonts w:ascii="Arial Black" w:hAnsi="Arial Black"/>
          <w:sz w:val="24"/>
          <w:szCs w:val="24"/>
        </w:rPr>
        <w:tab/>
        <w:t>Roll Call</w:t>
      </w:r>
    </w:p>
    <w:p w14:paraId="6A63C48F" w14:textId="77777777" w:rsidR="00744326" w:rsidRDefault="00744326" w:rsidP="00744326">
      <w:pPr>
        <w:pStyle w:val="NoSpacing"/>
        <w:rPr>
          <w:rFonts w:ascii="Arial Black" w:hAnsi="Arial Black"/>
          <w:sz w:val="24"/>
          <w:szCs w:val="24"/>
        </w:rPr>
      </w:pPr>
    </w:p>
    <w:p w14:paraId="1342BEE6" w14:textId="109F46A6" w:rsidR="003A4EEF" w:rsidRDefault="00AC3082" w:rsidP="00744326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Officers present and constituting a quorum were: </w:t>
      </w:r>
      <w:r w:rsidRPr="00C63508">
        <w:rPr>
          <w:rFonts w:ascii="Arial Black" w:hAnsi="Arial Black"/>
          <w:sz w:val="24"/>
          <w:szCs w:val="24"/>
          <w:u w:val="single"/>
        </w:rPr>
        <w:t>President Kim Ladue,</w:t>
      </w:r>
      <w:r>
        <w:rPr>
          <w:rFonts w:ascii="Arial Black" w:hAnsi="Arial Black"/>
          <w:sz w:val="24"/>
          <w:szCs w:val="24"/>
        </w:rPr>
        <w:t xml:space="preserve"> </w:t>
      </w:r>
      <w:r w:rsidRPr="00C63508">
        <w:rPr>
          <w:rFonts w:ascii="Arial Black" w:hAnsi="Arial Black"/>
          <w:sz w:val="24"/>
          <w:szCs w:val="24"/>
          <w:u w:val="single"/>
        </w:rPr>
        <w:t>Vice President Roberto Mejia</w:t>
      </w:r>
      <w:r>
        <w:rPr>
          <w:rFonts w:ascii="Arial Black" w:hAnsi="Arial Black"/>
          <w:sz w:val="24"/>
          <w:szCs w:val="24"/>
        </w:rPr>
        <w:t xml:space="preserve">, </w:t>
      </w:r>
      <w:r w:rsidRPr="003A4EEF">
        <w:rPr>
          <w:rFonts w:ascii="Arial Black" w:hAnsi="Arial Black"/>
          <w:sz w:val="24"/>
          <w:szCs w:val="24"/>
          <w:u w:val="single"/>
        </w:rPr>
        <w:t xml:space="preserve">Treasurer Scott Semrau, </w:t>
      </w:r>
      <w:r>
        <w:rPr>
          <w:rFonts w:ascii="Arial Black" w:hAnsi="Arial Black"/>
          <w:sz w:val="24"/>
          <w:szCs w:val="24"/>
          <w:u w:val="single"/>
        </w:rPr>
        <w:t xml:space="preserve">and </w:t>
      </w:r>
      <w:r w:rsidRPr="002C7273">
        <w:rPr>
          <w:rFonts w:ascii="Arial Black" w:hAnsi="Arial Black"/>
          <w:sz w:val="24"/>
          <w:szCs w:val="24"/>
          <w:u w:val="single"/>
        </w:rPr>
        <w:t>Secretary Dawn Wolf.</w:t>
      </w:r>
      <w:r w:rsidR="001A4A71">
        <w:rPr>
          <w:rFonts w:ascii="Arial Black" w:hAnsi="Arial Black"/>
          <w:sz w:val="24"/>
          <w:szCs w:val="24"/>
          <w:u w:val="single"/>
        </w:rPr>
        <w:t xml:space="preserve">   Absent: Tony Anderson</w:t>
      </w:r>
    </w:p>
    <w:p w14:paraId="02A22CD7" w14:textId="77777777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229ED8D3" w14:textId="18457592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  <w:r w:rsidRPr="005E1E83">
        <w:rPr>
          <w:rFonts w:ascii="Arial Black" w:hAnsi="Arial Black"/>
          <w:b/>
          <w:bCs/>
          <w:sz w:val="24"/>
          <w:szCs w:val="24"/>
        </w:rPr>
        <w:t>Third Order of Business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</w:p>
    <w:p w14:paraId="42F0CA48" w14:textId="77777777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2D079316" w14:textId="77777777" w:rsidR="003A4EEF" w:rsidRDefault="003A4EEF" w:rsidP="003A4EEF">
      <w:pPr>
        <w:pStyle w:val="NoSpacing"/>
        <w:ind w:firstLine="7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See attached for list of Residents/Others Present.</w:t>
      </w:r>
    </w:p>
    <w:p w14:paraId="16A277B4" w14:textId="77777777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71D6FD85" w14:textId="3CA266DE" w:rsidR="003A4EEF" w:rsidRDefault="003A4EEF" w:rsidP="003A4EEF">
      <w:pPr>
        <w:pStyle w:val="NoSpacing"/>
        <w:rPr>
          <w:rFonts w:ascii="Arial Black" w:hAnsi="Arial Black"/>
          <w:sz w:val="24"/>
          <w:szCs w:val="24"/>
        </w:rPr>
      </w:pPr>
      <w:r w:rsidRPr="005E1E83">
        <w:rPr>
          <w:rFonts w:ascii="Arial Black" w:hAnsi="Arial Black"/>
          <w:b/>
          <w:bCs/>
          <w:sz w:val="24"/>
          <w:szCs w:val="24"/>
        </w:rPr>
        <w:t>Fourth Order of Business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9A2A2C">
        <w:rPr>
          <w:rFonts w:ascii="Arial Black" w:hAnsi="Arial Black"/>
          <w:sz w:val="24"/>
          <w:szCs w:val="24"/>
        </w:rPr>
        <w:t>Review of 2025 Budget</w:t>
      </w:r>
    </w:p>
    <w:p w14:paraId="6C06B17F" w14:textId="77777777" w:rsidR="009A2A2C" w:rsidRDefault="009A2A2C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72CA2C73" w14:textId="39E37407" w:rsidR="00292D3B" w:rsidRDefault="00292D3B" w:rsidP="003A4EEF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board discussed and r</w:t>
      </w:r>
      <w:r w:rsidR="00476B1B">
        <w:rPr>
          <w:rFonts w:ascii="Arial Black" w:hAnsi="Arial Black"/>
          <w:sz w:val="24"/>
          <w:szCs w:val="24"/>
        </w:rPr>
        <w:t xml:space="preserve">eviewed current fees and penalties.  </w:t>
      </w:r>
      <w:r w:rsidR="00AB0AC1">
        <w:rPr>
          <w:rFonts w:ascii="Arial Black" w:hAnsi="Arial Black"/>
          <w:sz w:val="24"/>
          <w:szCs w:val="24"/>
        </w:rPr>
        <w:t>$</w:t>
      </w:r>
      <w:r w:rsidR="001A4A71">
        <w:rPr>
          <w:rFonts w:ascii="Arial Black" w:hAnsi="Arial Black"/>
          <w:sz w:val="24"/>
          <w:szCs w:val="24"/>
        </w:rPr>
        <w:t>5250</w:t>
      </w:r>
      <w:r w:rsidR="00AB0AC1">
        <w:rPr>
          <w:rFonts w:ascii="Arial Black" w:hAnsi="Arial Black"/>
          <w:sz w:val="24"/>
          <w:szCs w:val="24"/>
        </w:rPr>
        <w:t xml:space="preserve"> was estimated for the 2025 income, which constitutes 350 of 36</w:t>
      </w:r>
      <w:r>
        <w:rPr>
          <w:rFonts w:ascii="Arial Black" w:hAnsi="Arial Black"/>
          <w:sz w:val="24"/>
          <w:szCs w:val="24"/>
        </w:rPr>
        <w:t>4</w:t>
      </w:r>
      <w:r w:rsidR="00AB0AC1">
        <w:rPr>
          <w:rFonts w:ascii="Arial Black" w:hAnsi="Arial Black"/>
          <w:sz w:val="24"/>
          <w:szCs w:val="24"/>
        </w:rPr>
        <w:t xml:space="preserve"> </w:t>
      </w:r>
      <w:r w:rsidR="00777E9E">
        <w:rPr>
          <w:rFonts w:ascii="Arial Black" w:hAnsi="Arial Black"/>
          <w:sz w:val="24"/>
          <w:szCs w:val="24"/>
        </w:rPr>
        <w:t xml:space="preserve">properties that are required to pay the $15 annual ownership dues.  </w:t>
      </w:r>
      <w:r w:rsidR="00122B07">
        <w:rPr>
          <w:rFonts w:ascii="Arial Black" w:hAnsi="Arial Black"/>
          <w:sz w:val="24"/>
          <w:szCs w:val="24"/>
        </w:rPr>
        <w:t xml:space="preserve">Kim Ladue requested the proposed income projection reflect the actual 364 </w:t>
      </w:r>
      <w:r w:rsidR="00590C67">
        <w:rPr>
          <w:rFonts w:ascii="Arial Black" w:hAnsi="Arial Black"/>
          <w:sz w:val="24"/>
          <w:szCs w:val="24"/>
        </w:rPr>
        <w:t xml:space="preserve">properties rather than the 350 properties. </w:t>
      </w:r>
      <w:r w:rsidR="001A4A71">
        <w:rPr>
          <w:rFonts w:ascii="Arial Black" w:hAnsi="Arial Black"/>
          <w:sz w:val="24"/>
          <w:szCs w:val="24"/>
        </w:rPr>
        <w:t xml:space="preserve">Actual </w:t>
      </w:r>
      <w:r>
        <w:rPr>
          <w:rFonts w:ascii="Arial Black" w:hAnsi="Arial Black"/>
          <w:sz w:val="24"/>
          <w:szCs w:val="24"/>
        </w:rPr>
        <w:t xml:space="preserve">income for 2025 </w:t>
      </w:r>
      <w:r w:rsidR="001A4A71">
        <w:rPr>
          <w:rFonts w:ascii="Arial Black" w:hAnsi="Arial Black"/>
          <w:sz w:val="24"/>
          <w:szCs w:val="24"/>
        </w:rPr>
        <w:t xml:space="preserve">is: $5370. </w:t>
      </w:r>
    </w:p>
    <w:p w14:paraId="0D51634A" w14:textId="071611F1" w:rsidR="00476B1B" w:rsidRDefault="0096607E" w:rsidP="003A4EEF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Dawn Wolf </w:t>
      </w:r>
      <w:r w:rsidR="0002742F">
        <w:rPr>
          <w:rFonts w:ascii="Arial Black" w:hAnsi="Arial Black"/>
          <w:sz w:val="24"/>
          <w:szCs w:val="24"/>
        </w:rPr>
        <w:t xml:space="preserve">questioned if background checks for renters should be added as an income item, but Scott Semrau </w:t>
      </w:r>
      <w:r w:rsidR="00AD31A6">
        <w:rPr>
          <w:rFonts w:ascii="Arial Black" w:hAnsi="Arial Black"/>
          <w:sz w:val="24"/>
          <w:szCs w:val="24"/>
        </w:rPr>
        <w:t xml:space="preserve">stated with what the HOA pays for the background check, it </w:t>
      </w:r>
      <w:r w:rsidR="00D21649">
        <w:rPr>
          <w:rFonts w:ascii="Arial Black" w:hAnsi="Arial Black"/>
          <w:sz w:val="24"/>
          <w:szCs w:val="24"/>
        </w:rPr>
        <w:t>offsets the income and any additional monies from the background check is added to the su</w:t>
      </w:r>
      <w:r w:rsidR="001A4A71">
        <w:rPr>
          <w:rFonts w:ascii="Arial Black" w:hAnsi="Arial Black"/>
          <w:sz w:val="24"/>
          <w:szCs w:val="24"/>
        </w:rPr>
        <w:t>rplus</w:t>
      </w:r>
      <w:r w:rsidR="00D21649">
        <w:rPr>
          <w:rFonts w:ascii="Arial Black" w:hAnsi="Arial Black"/>
          <w:sz w:val="24"/>
          <w:szCs w:val="24"/>
        </w:rPr>
        <w:t xml:space="preserve"> fund.</w:t>
      </w:r>
    </w:p>
    <w:p w14:paraId="7D091115" w14:textId="77777777" w:rsidR="00161104" w:rsidRDefault="00161104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2F50A573" w14:textId="37D4AD55" w:rsidR="00161104" w:rsidRDefault="00161104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The board discussed current HOA </w:t>
      </w:r>
      <w:r w:rsidR="00292D3B">
        <w:rPr>
          <w:rFonts w:ascii="Arial Black" w:hAnsi="Arial Black"/>
          <w:sz w:val="24"/>
          <w:szCs w:val="24"/>
        </w:rPr>
        <w:t xml:space="preserve">assessment </w:t>
      </w:r>
      <w:r>
        <w:rPr>
          <w:rFonts w:ascii="Arial Black" w:hAnsi="Arial Black"/>
          <w:sz w:val="24"/>
          <w:szCs w:val="24"/>
        </w:rPr>
        <w:t xml:space="preserve">fees for property owners, i.e., the right to levy a special assessment for property owners if necessary. Because of the cost of revitalization of the Manor Hill official documents (Articles of Incorporation, Bylaws, Rules and </w:t>
      </w:r>
      <w:r>
        <w:rPr>
          <w:rFonts w:ascii="Arial Black" w:hAnsi="Arial Black"/>
          <w:sz w:val="24"/>
          <w:szCs w:val="24"/>
        </w:rPr>
        <w:lastRenderedPageBreak/>
        <w:t xml:space="preserve">Restrictions), a special assessment will be needed this next year and will be figured into the 2026 budget. </w:t>
      </w:r>
    </w:p>
    <w:p w14:paraId="67C1BE9F" w14:textId="77777777" w:rsidR="00292D3B" w:rsidRDefault="00292D3B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1524819A" w14:textId="42E08FF1" w:rsidR="00456744" w:rsidRDefault="003A4EEF" w:rsidP="00456744">
      <w:pPr>
        <w:pStyle w:val="NoSpacing"/>
        <w:rPr>
          <w:rFonts w:ascii="Arial Black" w:hAnsi="Arial Black"/>
          <w:sz w:val="24"/>
          <w:szCs w:val="24"/>
        </w:rPr>
      </w:pPr>
      <w:r w:rsidRPr="005E1E83">
        <w:rPr>
          <w:rFonts w:ascii="Arial Black" w:hAnsi="Arial Black"/>
          <w:b/>
          <w:bCs/>
          <w:sz w:val="24"/>
          <w:szCs w:val="24"/>
        </w:rPr>
        <w:t>Fifth Order of Business</w:t>
      </w:r>
      <w:r>
        <w:rPr>
          <w:rFonts w:ascii="Arial Black" w:hAnsi="Arial Black"/>
          <w:sz w:val="24"/>
          <w:szCs w:val="24"/>
        </w:rPr>
        <w:tab/>
      </w:r>
      <w:r w:rsidR="009D50A5">
        <w:rPr>
          <w:rFonts w:ascii="Arial Black" w:hAnsi="Arial Black"/>
          <w:sz w:val="24"/>
          <w:szCs w:val="24"/>
        </w:rPr>
        <w:t xml:space="preserve">Review of </w:t>
      </w:r>
      <w:r w:rsidR="00161104">
        <w:rPr>
          <w:rFonts w:ascii="Arial Black" w:hAnsi="Arial Black"/>
          <w:sz w:val="24"/>
          <w:szCs w:val="24"/>
        </w:rPr>
        <w:t>Blueprint and Escrow Fees</w:t>
      </w:r>
    </w:p>
    <w:p w14:paraId="7A5CB89A" w14:textId="77777777" w:rsidR="00744326" w:rsidRDefault="00744326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4D327A98" w14:textId="34D1B482" w:rsidR="00715D72" w:rsidRDefault="00161104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The fee for reviewing of </w:t>
      </w:r>
      <w:r w:rsidR="00E62B23">
        <w:rPr>
          <w:rFonts w:ascii="Arial Black" w:hAnsi="Arial Black"/>
          <w:sz w:val="24"/>
          <w:szCs w:val="24"/>
        </w:rPr>
        <w:t>blueprint</w:t>
      </w:r>
      <w:r>
        <w:rPr>
          <w:rFonts w:ascii="Arial Black" w:hAnsi="Arial Black"/>
          <w:sz w:val="24"/>
          <w:szCs w:val="24"/>
        </w:rPr>
        <w:t>s</w:t>
      </w:r>
      <w:r w:rsidR="00E62B23">
        <w:rPr>
          <w:rFonts w:ascii="Arial Black" w:hAnsi="Arial Black"/>
          <w:sz w:val="24"/>
          <w:szCs w:val="24"/>
        </w:rPr>
        <w:t xml:space="preserve"> and escrow fees for new home builds</w:t>
      </w:r>
      <w:r w:rsidR="00341F45">
        <w:rPr>
          <w:rFonts w:ascii="Arial Black" w:hAnsi="Arial Black"/>
          <w:sz w:val="24"/>
          <w:szCs w:val="24"/>
        </w:rPr>
        <w:t xml:space="preserve"> was reviewed</w:t>
      </w:r>
      <w:r w:rsidR="00E62B23">
        <w:rPr>
          <w:rFonts w:ascii="Arial Black" w:hAnsi="Arial Black"/>
          <w:sz w:val="24"/>
          <w:szCs w:val="24"/>
        </w:rPr>
        <w:t>.</w:t>
      </w:r>
      <w:r w:rsidR="00673196">
        <w:rPr>
          <w:rFonts w:ascii="Arial Black" w:hAnsi="Arial Black"/>
          <w:sz w:val="24"/>
          <w:szCs w:val="24"/>
        </w:rPr>
        <w:t xml:space="preserve">  </w:t>
      </w:r>
      <w:r w:rsidR="00945661">
        <w:rPr>
          <w:rFonts w:ascii="Arial Black" w:hAnsi="Arial Black"/>
          <w:sz w:val="24"/>
          <w:szCs w:val="24"/>
        </w:rPr>
        <w:t xml:space="preserve">Discussion regarding blueprint review fee increasing from $100 </w:t>
      </w:r>
      <w:r w:rsidR="0099038D">
        <w:rPr>
          <w:rFonts w:ascii="Arial Black" w:hAnsi="Arial Black"/>
          <w:sz w:val="24"/>
          <w:szCs w:val="24"/>
        </w:rPr>
        <w:t xml:space="preserve">to $250.  </w:t>
      </w:r>
    </w:p>
    <w:p w14:paraId="5FF97FE5" w14:textId="77777777" w:rsidR="00CA2EA6" w:rsidRDefault="00CA2EA6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4EBB06B8" w14:textId="0A5AB0E9" w:rsidR="00CA2EA6" w:rsidRDefault="00CA2EA6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MOTION:  Robert Mejia motioned to </w:t>
      </w:r>
      <w:r w:rsidR="00F372D8">
        <w:rPr>
          <w:rFonts w:ascii="Arial Black" w:hAnsi="Arial Black"/>
          <w:sz w:val="24"/>
          <w:szCs w:val="24"/>
        </w:rPr>
        <w:t xml:space="preserve">increase the blueprint review fee from $100 to $250.  </w:t>
      </w:r>
      <w:r w:rsidR="00F44E0B">
        <w:rPr>
          <w:rFonts w:ascii="Arial Black" w:hAnsi="Arial Black"/>
          <w:sz w:val="24"/>
          <w:szCs w:val="24"/>
        </w:rPr>
        <w:t xml:space="preserve">Scott Semrau </w:t>
      </w:r>
      <w:r w:rsidR="0059470C">
        <w:rPr>
          <w:rFonts w:ascii="Arial Black" w:hAnsi="Arial Black"/>
          <w:sz w:val="24"/>
          <w:szCs w:val="24"/>
        </w:rPr>
        <w:t xml:space="preserve">seconded the motion.  All board members present in favor.  </w:t>
      </w:r>
    </w:p>
    <w:p w14:paraId="5649A62A" w14:textId="77777777" w:rsidR="00720748" w:rsidRDefault="00720748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43122A2D" w14:textId="1B48E99B" w:rsidR="00720748" w:rsidRDefault="00720748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Sixth Order of Business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B34424">
        <w:rPr>
          <w:rFonts w:ascii="Arial Black" w:hAnsi="Arial Black"/>
          <w:sz w:val="24"/>
          <w:szCs w:val="24"/>
        </w:rPr>
        <w:t>Review of Fines</w:t>
      </w:r>
    </w:p>
    <w:p w14:paraId="64259521" w14:textId="77777777" w:rsidR="00B34424" w:rsidRDefault="00B34424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22679A3F" w14:textId="3B2A389D" w:rsidR="00B34424" w:rsidRDefault="00B34424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Per </w:t>
      </w:r>
      <w:r w:rsidR="001A4A71">
        <w:rPr>
          <w:rFonts w:ascii="Arial Black" w:hAnsi="Arial Black"/>
          <w:sz w:val="24"/>
          <w:szCs w:val="24"/>
        </w:rPr>
        <w:t>our</w:t>
      </w:r>
      <w:r>
        <w:rPr>
          <w:rFonts w:ascii="Arial Black" w:hAnsi="Arial Black"/>
          <w:sz w:val="24"/>
          <w:szCs w:val="24"/>
        </w:rPr>
        <w:t xml:space="preserve"> attorney, fines cannot exceed</w:t>
      </w:r>
      <w:r w:rsidR="001A4A71">
        <w:rPr>
          <w:rFonts w:ascii="Arial Black" w:hAnsi="Arial Black"/>
          <w:sz w:val="24"/>
          <w:szCs w:val="24"/>
        </w:rPr>
        <w:t xml:space="preserve"> $100 per day up to a total of $1000 before a lien may be placed</w:t>
      </w:r>
      <w:r w:rsidR="004B7469">
        <w:rPr>
          <w:rFonts w:ascii="Arial Black" w:hAnsi="Arial Black"/>
          <w:sz w:val="24"/>
          <w:szCs w:val="24"/>
        </w:rPr>
        <w:t xml:space="preserve">.  The board reviewed the </w:t>
      </w:r>
      <w:r w:rsidR="002E29FB">
        <w:rPr>
          <w:rFonts w:ascii="Arial Black" w:hAnsi="Arial Black"/>
          <w:sz w:val="24"/>
          <w:szCs w:val="24"/>
        </w:rPr>
        <w:t xml:space="preserve">current </w:t>
      </w:r>
      <w:r w:rsidR="004B7469">
        <w:rPr>
          <w:rFonts w:ascii="Arial Black" w:hAnsi="Arial Black"/>
          <w:sz w:val="24"/>
          <w:szCs w:val="24"/>
        </w:rPr>
        <w:t>f</w:t>
      </w:r>
      <w:r w:rsidR="001A4A71">
        <w:rPr>
          <w:rFonts w:ascii="Arial Black" w:hAnsi="Arial Black"/>
          <w:sz w:val="24"/>
          <w:szCs w:val="24"/>
        </w:rPr>
        <w:t>ine</w:t>
      </w:r>
      <w:r w:rsidR="004B7469">
        <w:rPr>
          <w:rFonts w:ascii="Arial Black" w:hAnsi="Arial Black"/>
          <w:sz w:val="24"/>
          <w:szCs w:val="24"/>
        </w:rPr>
        <w:t xml:space="preserve"> schedule</w:t>
      </w:r>
      <w:r w:rsidR="001A4A71">
        <w:rPr>
          <w:rFonts w:ascii="Arial Black" w:hAnsi="Arial Black"/>
          <w:sz w:val="24"/>
          <w:szCs w:val="24"/>
        </w:rPr>
        <w:t xml:space="preserve">, </w:t>
      </w:r>
      <w:r w:rsidR="004B7469">
        <w:rPr>
          <w:rFonts w:ascii="Arial Black" w:hAnsi="Arial Black"/>
          <w:sz w:val="24"/>
          <w:szCs w:val="24"/>
        </w:rPr>
        <w:t>discussed the confusion regarding</w:t>
      </w:r>
      <w:r w:rsidR="00A349F8">
        <w:rPr>
          <w:rFonts w:ascii="Arial Black" w:hAnsi="Arial Black"/>
          <w:sz w:val="24"/>
          <w:szCs w:val="24"/>
        </w:rPr>
        <w:t xml:space="preserve"> what constitutes major/minor </w:t>
      </w:r>
      <w:r w:rsidR="00E060C7">
        <w:rPr>
          <w:rFonts w:ascii="Arial Black" w:hAnsi="Arial Black"/>
          <w:sz w:val="24"/>
          <w:szCs w:val="24"/>
        </w:rPr>
        <w:t>fine</w:t>
      </w:r>
      <w:r w:rsidR="001A4A71">
        <w:rPr>
          <w:rFonts w:ascii="Arial Black" w:hAnsi="Arial Black"/>
          <w:sz w:val="24"/>
          <w:szCs w:val="24"/>
        </w:rPr>
        <w:t>s,</w:t>
      </w:r>
      <w:r w:rsidR="00E060C7">
        <w:rPr>
          <w:rFonts w:ascii="Arial Black" w:hAnsi="Arial Black"/>
          <w:sz w:val="24"/>
          <w:szCs w:val="24"/>
        </w:rPr>
        <w:t xml:space="preserve"> and the </w:t>
      </w:r>
      <w:r w:rsidR="0017243E">
        <w:rPr>
          <w:rFonts w:ascii="Arial Black" w:hAnsi="Arial Black"/>
          <w:sz w:val="24"/>
          <w:szCs w:val="24"/>
        </w:rPr>
        <w:t xml:space="preserve">difference </w:t>
      </w:r>
      <w:r w:rsidR="00161104">
        <w:rPr>
          <w:rFonts w:ascii="Arial Black" w:hAnsi="Arial Black"/>
          <w:sz w:val="24"/>
          <w:szCs w:val="24"/>
        </w:rPr>
        <w:t>in the amount of the fines for</w:t>
      </w:r>
      <w:r w:rsidR="0017243E">
        <w:rPr>
          <w:rFonts w:ascii="Arial Black" w:hAnsi="Arial Black"/>
          <w:sz w:val="24"/>
          <w:szCs w:val="24"/>
        </w:rPr>
        <w:t xml:space="preserve"> the first day</w:t>
      </w:r>
      <w:r w:rsidR="001A4A71">
        <w:rPr>
          <w:rFonts w:ascii="Arial Black" w:hAnsi="Arial Black"/>
          <w:sz w:val="24"/>
          <w:szCs w:val="24"/>
        </w:rPr>
        <w:t xml:space="preserve"> of fines</w:t>
      </w:r>
      <w:r w:rsidR="0017243E">
        <w:rPr>
          <w:rFonts w:ascii="Arial Black" w:hAnsi="Arial Black"/>
          <w:sz w:val="24"/>
          <w:szCs w:val="24"/>
        </w:rPr>
        <w:t xml:space="preserve"> versus days </w:t>
      </w:r>
      <w:r w:rsidR="001A4A71">
        <w:rPr>
          <w:rFonts w:ascii="Arial Black" w:hAnsi="Arial Black"/>
          <w:sz w:val="24"/>
          <w:szCs w:val="24"/>
        </w:rPr>
        <w:t>thereafter</w:t>
      </w:r>
      <w:r w:rsidR="002E29FB">
        <w:rPr>
          <w:rFonts w:ascii="Arial Black" w:hAnsi="Arial Black"/>
          <w:sz w:val="24"/>
          <w:szCs w:val="24"/>
        </w:rPr>
        <w:t>. The</w:t>
      </w:r>
      <w:r w:rsidR="0017243E">
        <w:rPr>
          <w:rFonts w:ascii="Arial Black" w:hAnsi="Arial Black"/>
          <w:sz w:val="24"/>
          <w:szCs w:val="24"/>
        </w:rPr>
        <w:t xml:space="preserve"> tracking </w:t>
      </w:r>
      <w:r w:rsidR="002E29FB">
        <w:rPr>
          <w:rFonts w:ascii="Arial Black" w:hAnsi="Arial Black"/>
          <w:sz w:val="24"/>
          <w:szCs w:val="24"/>
        </w:rPr>
        <w:t xml:space="preserve">process is </w:t>
      </w:r>
      <w:r w:rsidR="00161104">
        <w:rPr>
          <w:rFonts w:ascii="Arial Black" w:hAnsi="Arial Black"/>
          <w:sz w:val="24"/>
          <w:szCs w:val="24"/>
        </w:rPr>
        <w:t>cumbersome</w:t>
      </w:r>
      <w:r w:rsidR="0017243E">
        <w:rPr>
          <w:rFonts w:ascii="Arial Black" w:hAnsi="Arial Black"/>
          <w:sz w:val="24"/>
          <w:szCs w:val="24"/>
        </w:rPr>
        <w:t>.</w:t>
      </w:r>
      <w:r w:rsidR="00A55320">
        <w:rPr>
          <w:rFonts w:ascii="Arial Black" w:hAnsi="Arial Black"/>
          <w:sz w:val="24"/>
          <w:szCs w:val="24"/>
        </w:rPr>
        <w:t xml:space="preserve"> Kim Ladue suggested changing the first day</w:t>
      </w:r>
      <w:r w:rsidR="002E29FB">
        <w:rPr>
          <w:rFonts w:ascii="Arial Black" w:hAnsi="Arial Black"/>
          <w:sz w:val="24"/>
          <w:szCs w:val="24"/>
        </w:rPr>
        <w:t xml:space="preserve"> and </w:t>
      </w:r>
      <w:r w:rsidR="00A55320">
        <w:rPr>
          <w:rFonts w:ascii="Arial Black" w:hAnsi="Arial Black"/>
          <w:sz w:val="24"/>
          <w:szCs w:val="24"/>
        </w:rPr>
        <w:t xml:space="preserve">every day thereafter to </w:t>
      </w:r>
      <w:r w:rsidR="00C46B9D">
        <w:rPr>
          <w:rFonts w:ascii="Arial Black" w:hAnsi="Arial Black"/>
          <w:sz w:val="24"/>
          <w:szCs w:val="24"/>
        </w:rPr>
        <w:t>a flat fee where all days are the same.</w:t>
      </w:r>
      <w:r w:rsidR="0017243E">
        <w:rPr>
          <w:rFonts w:ascii="Arial Black" w:hAnsi="Arial Black"/>
          <w:sz w:val="24"/>
          <w:szCs w:val="24"/>
        </w:rPr>
        <w:t xml:space="preserve">  The board agree</w:t>
      </w:r>
      <w:r w:rsidR="009C74D8">
        <w:rPr>
          <w:rFonts w:ascii="Arial Black" w:hAnsi="Arial Black"/>
          <w:sz w:val="24"/>
          <w:szCs w:val="24"/>
        </w:rPr>
        <w:t>d</w:t>
      </w:r>
      <w:r w:rsidR="000E36C3">
        <w:rPr>
          <w:rFonts w:ascii="Arial Black" w:hAnsi="Arial Black"/>
          <w:sz w:val="24"/>
          <w:szCs w:val="24"/>
        </w:rPr>
        <w:t xml:space="preserve"> and the enforcement committee will </w:t>
      </w:r>
      <w:r w:rsidR="00AB0470">
        <w:rPr>
          <w:rFonts w:ascii="Arial Black" w:hAnsi="Arial Black"/>
          <w:sz w:val="24"/>
          <w:szCs w:val="24"/>
        </w:rPr>
        <w:t>determine the properties in violation.</w:t>
      </w:r>
    </w:p>
    <w:p w14:paraId="32B6F89C" w14:textId="77777777" w:rsidR="00D674A6" w:rsidRDefault="00D674A6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454A6CE9" w14:textId="0268C7CE" w:rsidR="00D674A6" w:rsidRDefault="00D674A6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MOTION:  Dawn Wolf motioned to change </w:t>
      </w:r>
      <w:r w:rsidR="00161104">
        <w:rPr>
          <w:rFonts w:ascii="Arial Black" w:hAnsi="Arial Black"/>
          <w:sz w:val="24"/>
          <w:szCs w:val="24"/>
        </w:rPr>
        <w:t xml:space="preserve">fines </w:t>
      </w:r>
      <w:r>
        <w:rPr>
          <w:rFonts w:ascii="Arial Black" w:hAnsi="Arial Black"/>
          <w:sz w:val="24"/>
          <w:szCs w:val="24"/>
        </w:rPr>
        <w:t>to $100 per day for any violation, up to</w:t>
      </w:r>
      <w:r w:rsidR="00A205F4">
        <w:rPr>
          <w:rFonts w:ascii="Arial Black" w:hAnsi="Arial Black"/>
          <w:sz w:val="24"/>
          <w:szCs w:val="24"/>
        </w:rPr>
        <w:t xml:space="preserve"> maximum of $1000.  Scott Semrau seconded.  </w:t>
      </w:r>
      <w:r w:rsidR="00AB0470">
        <w:rPr>
          <w:rFonts w:ascii="Arial Black" w:hAnsi="Arial Black"/>
          <w:sz w:val="24"/>
          <w:szCs w:val="24"/>
        </w:rPr>
        <w:t>All board members present</w:t>
      </w:r>
      <w:r w:rsidR="00A00A79">
        <w:rPr>
          <w:rFonts w:ascii="Arial Black" w:hAnsi="Arial Black"/>
          <w:sz w:val="24"/>
          <w:szCs w:val="24"/>
        </w:rPr>
        <w:t xml:space="preserve"> in favor.</w:t>
      </w:r>
    </w:p>
    <w:p w14:paraId="301FA280" w14:textId="77777777" w:rsidR="00A00A79" w:rsidRDefault="00A00A79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373AA257" w14:textId="5A192A5C" w:rsidR="00A00A79" w:rsidRDefault="008E7E48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Discussion regarding late payment </w:t>
      </w:r>
      <w:r w:rsidR="000C476F">
        <w:rPr>
          <w:rFonts w:ascii="Arial Black" w:hAnsi="Arial Black"/>
          <w:sz w:val="24"/>
          <w:szCs w:val="24"/>
        </w:rPr>
        <w:t xml:space="preserve">for HOA </w:t>
      </w:r>
      <w:r w:rsidR="00292D3B">
        <w:rPr>
          <w:rFonts w:ascii="Arial Black" w:hAnsi="Arial Black"/>
          <w:sz w:val="24"/>
          <w:szCs w:val="24"/>
        </w:rPr>
        <w:t>annual assessments</w:t>
      </w:r>
      <w:r w:rsidR="000C476F">
        <w:rPr>
          <w:rFonts w:ascii="Arial Black" w:hAnsi="Arial Black"/>
          <w:sz w:val="24"/>
          <w:szCs w:val="24"/>
        </w:rPr>
        <w:t xml:space="preserve"> and returned check fees.  </w:t>
      </w:r>
      <w:r w:rsidR="00403ECE">
        <w:rPr>
          <w:rFonts w:ascii="Arial Black" w:hAnsi="Arial Black"/>
          <w:sz w:val="24"/>
          <w:szCs w:val="24"/>
        </w:rPr>
        <w:t>The fee for both is currently $15.00 and the board discussed raising both to $25.00</w:t>
      </w:r>
      <w:r w:rsidR="00A8436F">
        <w:rPr>
          <w:rFonts w:ascii="Arial Black" w:hAnsi="Arial Black"/>
          <w:sz w:val="24"/>
          <w:szCs w:val="24"/>
        </w:rPr>
        <w:t xml:space="preserve">.  The returned check fee would be $25.00 </w:t>
      </w:r>
      <w:r w:rsidR="00A11AC5">
        <w:rPr>
          <w:rFonts w:ascii="Arial Black" w:hAnsi="Arial Black"/>
          <w:sz w:val="24"/>
          <w:szCs w:val="24"/>
        </w:rPr>
        <w:t xml:space="preserve">in addition to the bank fees assessed as well.  </w:t>
      </w:r>
    </w:p>
    <w:p w14:paraId="341A7CF2" w14:textId="77777777" w:rsidR="00F155B2" w:rsidRDefault="00F155B2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3E9B7A53" w14:textId="2EA19CA9" w:rsidR="00F155B2" w:rsidRDefault="00F155B2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MOTION:  Scott Semrau motioned to increase the late payment for the HOA fee and the return check fee to $25.00 each.  </w:t>
      </w:r>
      <w:r w:rsidR="00381F99">
        <w:rPr>
          <w:rFonts w:ascii="Arial Black" w:hAnsi="Arial Black"/>
          <w:sz w:val="24"/>
          <w:szCs w:val="24"/>
        </w:rPr>
        <w:t xml:space="preserve">Robert Mejia seconded the motion.  All board members present in favor.  </w:t>
      </w:r>
    </w:p>
    <w:p w14:paraId="260AAF70" w14:textId="77777777" w:rsidR="00FA0DE8" w:rsidRDefault="00FA0DE8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2CC3D683" w14:textId="753AF947" w:rsidR="00FA0DE8" w:rsidRDefault="00FA0DE8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Discussion regarding the current fine for garage sales</w:t>
      </w:r>
      <w:r w:rsidR="00F36F86">
        <w:rPr>
          <w:rFonts w:ascii="Arial Black" w:hAnsi="Arial Black"/>
          <w:sz w:val="24"/>
          <w:szCs w:val="24"/>
        </w:rPr>
        <w:t>.  The current f</w:t>
      </w:r>
      <w:r w:rsidR="00161104">
        <w:rPr>
          <w:rFonts w:ascii="Arial Black" w:hAnsi="Arial Black"/>
          <w:sz w:val="24"/>
          <w:szCs w:val="24"/>
        </w:rPr>
        <w:t>ine</w:t>
      </w:r>
      <w:r w:rsidR="00F36F86">
        <w:rPr>
          <w:rFonts w:ascii="Arial Black" w:hAnsi="Arial Black"/>
          <w:sz w:val="24"/>
          <w:szCs w:val="24"/>
        </w:rPr>
        <w:t xml:space="preserve"> is $750 per day.  The board discussed charging the maximum of </w:t>
      </w:r>
      <w:r w:rsidR="002E29FB">
        <w:rPr>
          <w:rFonts w:ascii="Arial Black" w:hAnsi="Arial Black"/>
          <w:sz w:val="24"/>
          <w:szCs w:val="24"/>
        </w:rPr>
        <w:t xml:space="preserve">a </w:t>
      </w:r>
      <w:r w:rsidR="00161104">
        <w:rPr>
          <w:rFonts w:ascii="Arial Black" w:hAnsi="Arial Black"/>
          <w:sz w:val="24"/>
          <w:szCs w:val="24"/>
        </w:rPr>
        <w:t>one-time</w:t>
      </w:r>
      <w:r w:rsidR="002E29FB">
        <w:rPr>
          <w:rFonts w:ascii="Arial Black" w:hAnsi="Arial Black"/>
          <w:sz w:val="24"/>
          <w:szCs w:val="24"/>
        </w:rPr>
        <w:t xml:space="preserve"> fine of </w:t>
      </w:r>
      <w:r w:rsidR="00F36F86">
        <w:rPr>
          <w:rFonts w:ascii="Arial Black" w:hAnsi="Arial Black"/>
          <w:sz w:val="24"/>
          <w:szCs w:val="24"/>
        </w:rPr>
        <w:t>$1000 for a garage sale</w:t>
      </w:r>
      <w:r w:rsidR="005526E7">
        <w:rPr>
          <w:rFonts w:ascii="Arial Black" w:hAnsi="Arial Black"/>
          <w:sz w:val="24"/>
          <w:szCs w:val="24"/>
        </w:rPr>
        <w:t>.</w:t>
      </w:r>
    </w:p>
    <w:p w14:paraId="7CDC8D4B" w14:textId="77777777" w:rsidR="005526E7" w:rsidRDefault="005526E7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1DB67AA9" w14:textId="77D707BE" w:rsidR="005526E7" w:rsidRDefault="005526E7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MOTION:  Scott Semrau motioned to change the f</w:t>
      </w:r>
      <w:r w:rsidR="00161104">
        <w:rPr>
          <w:rFonts w:ascii="Arial Black" w:hAnsi="Arial Black"/>
          <w:sz w:val="24"/>
          <w:szCs w:val="24"/>
        </w:rPr>
        <w:t>ine</w:t>
      </w:r>
      <w:r>
        <w:rPr>
          <w:rFonts w:ascii="Arial Black" w:hAnsi="Arial Black"/>
          <w:sz w:val="24"/>
          <w:szCs w:val="24"/>
        </w:rPr>
        <w:t xml:space="preserve"> </w:t>
      </w:r>
      <w:r w:rsidR="007B2B8A">
        <w:rPr>
          <w:rFonts w:ascii="Arial Black" w:hAnsi="Arial Black"/>
          <w:sz w:val="24"/>
          <w:szCs w:val="24"/>
        </w:rPr>
        <w:t>for garage sales from $750 per day to the maximum of $1000 per incident.  Dawn Wolf seconded the motion.  All board members present in favor.</w:t>
      </w:r>
    </w:p>
    <w:p w14:paraId="790B9045" w14:textId="77777777" w:rsidR="00147562" w:rsidRDefault="00147562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6B840389" w14:textId="785C083D" w:rsidR="00147562" w:rsidRDefault="00147562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Seventh Order of Business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Escrow Fees for Builders </w:t>
      </w:r>
      <w:r w:rsidR="007C1867">
        <w:rPr>
          <w:rFonts w:ascii="Arial Black" w:hAnsi="Arial Black"/>
          <w:sz w:val="24"/>
          <w:szCs w:val="24"/>
        </w:rPr>
        <w:t xml:space="preserve">not </w:t>
      </w:r>
      <w:r w:rsidR="007C1867">
        <w:rPr>
          <w:rFonts w:ascii="Arial Black" w:hAnsi="Arial Black"/>
          <w:sz w:val="24"/>
          <w:szCs w:val="24"/>
        </w:rPr>
        <w:tab/>
      </w:r>
      <w:r w:rsidR="007C1867">
        <w:rPr>
          <w:rFonts w:ascii="Arial Black" w:hAnsi="Arial Black"/>
          <w:sz w:val="24"/>
          <w:szCs w:val="24"/>
        </w:rPr>
        <w:tab/>
      </w:r>
      <w:r w:rsidR="007C1867">
        <w:rPr>
          <w:rFonts w:ascii="Arial Black" w:hAnsi="Arial Black"/>
          <w:sz w:val="24"/>
          <w:szCs w:val="24"/>
        </w:rPr>
        <w:tab/>
      </w:r>
      <w:r w:rsidR="007C1867">
        <w:rPr>
          <w:rFonts w:ascii="Arial Black" w:hAnsi="Arial Black"/>
          <w:sz w:val="24"/>
          <w:szCs w:val="24"/>
        </w:rPr>
        <w:tab/>
      </w:r>
      <w:r w:rsidR="007C1867">
        <w:rPr>
          <w:rFonts w:ascii="Arial Black" w:hAnsi="Arial Black"/>
          <w:sz w:val="24"/>
          <w:szCs w:val="24"/>
        </w:rPr>
        <w:tab/>
      </w:r>
      <w:r w:rsidR="007C1867">
        <w:rPr>
          <w:rFonts w:ascii="Arial Black" w:hAnsi="Arial Black"/>
          <w:sz w:val="24"/>
          <w:szCs w:val="24"/>
        </w:rPr>
        <w:tab/>
      </w:r>
      <w:r w:rsidR="007C1867">
        <w:rPr>
          <w:rFonts w:ascii="Arial Black" w:hAnsi="Arial Black"/>
          <w:sz w:val="24"/>
          <w:szCs w:val="24"/>
        </w:rPr>
        <w:tab/>
      </w:r>
      <w:r w:rsidR="007C1867">
        <w:rPr>
          <w:rFonts w:ascii="Arial Black" w:hAnsi="Arial Black"/>
          <w:sz w:val="24"/>
          <w:szCs w:val="24"/>
        </w:rPr>
        <w:tab/>
        <w:t>Finishing Homes Within 6 Months</w:t>
      </w:r>
    </w:p>
    <w:p w14:paraId="2163621A" w14:textId="77777777" w:rsidR="007F20CD" w:rsidRDefault="007F20CD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1EEF2DF5" w14:textId="336686CA" w:rsidR="007F20CD" w:rsidRDefault="00294FAE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The board discussed new builds that have been under construction for </w:t>
      </w:r>
      <w:r w:rsidR="00682841">
        <w:rPr>
          <w:rFonts w:ascii="Arial Black" w:hAnsi="Arial Black"/>
          <w:sz w:val="24"/>
          <w:szCs w:val="24"/>
        </w:rPr>
        <w:t xml:space="preserve">longer than 6 months, with a couple ongoing for 18 months or more.  </w:t>
      </w:r>
      <w:r w:rsidR="00CD55F8">
        <w:rPr>
          <w:rFonts w:ascii="Arial Black" w:hAnsi="Arial Black"/>
          <w:sz w:val="24"/>
          <w:szCs w:val="24"/>
        </w:rPr>
        <w:t>The current fee</w:t>
      </w:r>
      <w:r w:rsidR="002E29FB">
        <w:rPr>
          <w:rFonts w:ascii="Arial Black" w:hAnsi="Arial Black"/>
          <w:sz w:val="24"/>
          <w:szCs w:val="24"/>
        </w:rPr>
        <w:t xml:space="preserve"> </w:t>
      </w:r>
      <w:r w:rsidR="00CD55F8">
        <w:rPr>
          <w:rFonts w:ascii="Arial Black" w:hAnsi="Arial Black"/>
          <w:sz w:val="24"/>
          <w:szCs w:val="24"/>
        </w:rPr>
        <w:t xml:space="preserve">for new builds exceeding 6 months is the forfeiture of </w:t>
      </w:r>
      <w:r w:rsidR="00B60DB2">
        <w:rPr>
          <w:rFonts w:ascii="Arial Black" w:hAnsi="Arial Black"/>
          <w:sz w:val="24"/>
          <w:szCs w:val="24"/>
        </w:rPr>
        <w:t xml:space="preserve">a </w:t>
      </w:r>
      <w:r w:rsidR="00CD55F8">
        <w:rPr>
          <w:rFonts w:ascii="Arial Black" w:hAnsi="Arial Black"/>
          <w:sz w:val="24"/>
          <w:szCs w:val="24"/>
        </w:rPr>
        <w:t>$250 escro</w:t>
      </w:r>
      <w:r w:rsidR="00B60DB2">
        <w:rPr>
          <w:rFonts w:ascii="Arial Black" w:hAnsi="Arial Black"/>
          <w:sz w:val="24"/>
          <w:szCs w:val="24"/>
        </w:rPr>
        <w:t xml:space="preserve">w fee.  </w:t>
      </w:r>
      <w:r w:rsidR="005704E8">
        <w:rPr>
          <w:rFonts w:ascii="Arial Black" w:hAnsi="Arial Black"/>
          <w:sz w:val="24"/>
          <w:szCs w:val="24"/>
        </w:rPr>
        <w:t xml:space="preserve">The board feels </w:t>
      </w:r>
      <w:r w:rsidR="00AD322F">
        <w:rPr>
          <w:rFonts w:ascii="Arial Black" w:hAnsi="Arial Black"/>
          <w:sz w:val="24"/>
          <w:szCs w:val="24"/>
        </w:rPr>
        <w:t xml:space="preserve">a $250 fine is not </w:t>
      </w:r>
      <w:r w:rsidR="00EE75E2">
        <w:rPr>
          <w:rFonts w:ascii="Arial Black" w:hAnsi="Arial Black"/>
          <w:sz w:val="24"/>
          <w:szCs w:val="24"/>
        </w:rPr>
        <w:t xml:space="preserve">sufficient </w:t>
      </w:r>
      <w:r w:rsidR="002E29FB">
        <w:rPr>
          <w:rFonts w:ascii="Arial Black" w:hAnsi="Arial Black"/>
          <w:sz w:val="24"/>
          <w:szCs w:val="24"/>
        </w:rPr>
        <w:t xml:space="preserve">particularly </w:t>
      </w:r>
      <w:r w:rsidR="00EE75E2">
        <w:rPr>
          <w:rFonts w:ascii="Arial Black" w:hAnsi="Arial Black"/>
          <w:sz w:val="24"/>
          <w:szCs w:val="24"/>
        </w:rPr>
        <w:t>when a homeowner violation c</w:t>
      </w:r>
      <w:r w:rsidR="002E29FB">
        <w:rPr>
          <w:rFonts w:ascii="Arial Black" w:hAnsi="Arial Black"/>
          <w:sz w:val="24"/>
          <w:szCs w:val="24"/>
        </w:rPr>
        <w:t>ould</w:t>
      </w:r>
      <w:r w:rsidR="00EE75E2">
        <w:rPr>
          <w:rFonts w:ascii="Arial Black" w:hAnsi="Arial Black"/>
          <w:sz w:val="24"/>
          <w:szCs w:val="24"/>
        </w:rPr>
        <w:t xml:space="preserve"> be charged up to $1000</w:t>
      </w:r>
      <w:r w:rsidR="002E29FB">
        <w:rPr>
          <w:rFonts w:ascii="Arial Black" w:hAnsi="Arial Black"/>
          <w:sz w:val="24"/>
          <w:szCs w:val="24"/>
        </w:rPr>
        <w:t>. The current f</w:t>
      </w:r>
      <w:r w:rsidR="00161104">
        <w:rPr>
          <w:rFonts w:ascii="Arial Black" w:hAnsi="Arial Black"/>
          <w:sz w:val="24"/>
          <w:szCs w:val="24"/>
        </w:rPr>
        <w:t>ee</w:t>
      </w:r>
      <w:r w:rsidR="002E29FB">
        <w:rPr>
          <w:rFonts w:ascii="Arial Black" w:hAnsi="Arial Black"/>
          <w:sz w:val="24"/>
          <w:szCs w:val="24"/>
        </w:rPr>
        <w:t xml:space="preserve"> </w:t>
      </w:r>
      <w:r w:rsidR="00EE75E2">
        <w:rPr>
          <w:rFonts w:ascii="Arial Black" w:hAnsi="Arial Black"/>
          <w:sz w:val="24"/>
          <w:szCs w:val="24"/>
        </w:rPr>
        <w:t xml:space="preserve">doesn’t give the builder </w:t>
      </w:r>
      <w:r w:rsidR="00A30F93">
        <w:rPr>
          <w:rFonts w:ascii="Arial Black" w:hAnsi="Arial Black"/>
          <w:sz w:val="24"/>
          <w:szCs w:val="24"/>
        </w:rPr>
        <w:t>enough</w:t>
      </w:r>
      <w:r w:rsidR="00EE75E2">
        <w:rPr>
          <w:rFonts w:ascii="Arial Black" w:hAnsi="Arial Black"/>
          <w:sz w:val="24"/>
          <w:szCs w:val="24"/>
        </w:rPr>
        <w:t xml:space="preserve"> incentive to </w:t>
      </w:r>
      <w:r w:rsidR="00137782">
        <w:rPr>
          <w:rFonts w:ascii="Arial Black" w:hAnsi="Arial Black"/>
          <w:sz w:val="24"/>
          <w:szCs w:val="24"/>
        </w:rPr>
        <w:t xml:space="preserve">complete the new build within 6 months.  </w:t>
      </w:r>
    </w:p>
    <w:p w14:paraId="0F740731" w14:textId="77777777" w:rsidR="00137782" w:rsidRDefault="00137782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726ACF40" w14:textId="5D5EB901" w:rsidR="00137782" w:rsidRDefault="00137782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MOTION:  </w:t>
      </w:r>
      <w:r w:rsidR="0084496A">
        <w:rPr>
          <w:rFonts w:ascii="Arial Black" w:hAnsi="Arial Black"/>
          <w:sz w:val="24"/>
          <w:szCs w:val="24"/>
        </w:rPr>
        <w:t xml:space="preserve">Roberto Mejia motioned to </w:t>
      </w:r>
      <w:r w:rsidR="00712A1F">
        <w:rPr>
          <w:rFonts w:ascii="Arial Black" w:hAnsi="Arial Black"/>
          <w:sz w:val="24"/>
          <w:szCs w:val="24"/>
        </w:rPr>
        <w:t>change the fee from $250 to $1000 for builders not completing new builds within 6 months.</w:t>
      </w:r>
      <w:r w:rsidR="002E29FB">
        <w:rPr>
          <w:rFonts w:ascii="Arial Black" w:hAnsi="Arial Black"/>
          <w:sz w:val="24"/>
          <w:szCs w:val="24"/>
        </w:rPr>
        <w:t xml:space="preserve"> This is held in escrow and if build not complete within six months, will be forfeited to Manor Hill.</w:t>
      </w:r>
      <w:r w:rsidR="00712A1F">
        <w:rPr>
          <w:rFonts w:ascii="Arial Black" w:hAnsi="Arial Black"/>
          <w:sz w:val="24"/>
          <w:szCs w:val="24"/>
        </w:rPr>
        <w:t xml:space="preserve">  Scott Semrau seconded the motion.  All board members present in favor.</w:t>
      </w:r>
    </w:p>
    <w:p w14:paraId="4C7C97F2" w14:textId="77777777" w:rsidR="00BC1482" w:rsidRDefault="00BC1482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7B7CB4AD" w14:textId="0F510EF2" w:rsidR="00BC1482" w:rsidRDefault="00BC1482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Eight</w:t>
      </w:r>
      <w:r w:rsidR="00292D3B">
        <w:rPr>
          <w:rFonts w:ascii="Arial Black" w:hAnsi="Arial Black"/>
          <w:sz w:val="24"/>
          <w:szCs w:val="24"/>
        </w:rPr>
        <w:t>h</w:t>
      </w:r>
      <w:r>
        <w:rPr>
          <w:rFonts w:ascii="Arial Black" w:hAnsi="Arial Black"/>
          <w:sz w:val="24"/>
          <w:szCs w:val="24"/>
        </w:rPr>
        <w:t xml:space="preserve"> Order of Business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Cost of </w:t>
      </w:r>
      <w:proofErr w:type="spellStart"/>
      <w:r>
        <w:rPr>
          <w:rFonts w:ascii="Arial Black" w:hAnsi="Arial Black"/>
          <w:sz w:val="24"/>
          <w:szCs w:val="24"/>
        </w:rPr>
        <w:t>Quickbooks</w:t>
      </w:r>
      <w:proofErr w:type="spellEnd"/>
    </w:p>
    <w:p w14:paraId="65EEB33B" w14:textId="77777777" w:rsidR="00C778D8" w:rsidRDefault="00C778D8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7D4E1EE1" w14:textId="251148F5" w:rsidR="00C778D8" w:rsidRDefault="005C6294" w:rsidP="00456744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Scott Semrau stated the new cloud version of </w:t>
      </w:r>
      <w:proofErr w:type="spellStart"/>
      <w:r>
        <w:rPr>
          <w:rFonts w:ascii="Arial Black" w:hAnsi="Arial Black"/>
          <w:sz w:val="24"/>
          <w:szCs w:val="24"/>
        </w:rPr>
        <w:t>Quickbooks</w:t>
      </w:r>
      <w:proofErr w:type="spellEnd"/>
      <w:r>
        <w:rPr>
          <w:rFonts w:ascii="Arial Black" w:hAnsi="Arial Black"/>
          <w:sz w:val="24"/>
          <w:szCs w:val="24"/>
        </w:rPr>
        <w:t xml:space="preserve"> does not have some of the same functionality </w:t>
      </w:r>
      <w:r w:rsidR="009049B4">
        <w:rPr>
          <w:rFonts w:ascii="Arial Black" w:hAnsi="Arial Black"/>
          <w:sz w:val="24"/>
          <w:szCs w:val="24"/>
        </w:rPr>
        <w:t>as the previous CD</w:t>
      </w:r>
      <w:r w:rsidR="002E29FB">
        <w:rPr>
          <w:rFonts w:ascii="Arial Black" w:hAnsi="Arial Black"/>
          <w:sz w:val="24"/>
          <w:szCs w:val="24"/>
        </w:rPr>
        <w:t>/desktop</w:t>
      </w:r>
      <w:r w:rsidR="009049B4">
        <w:rPr>
          <w:rFonts w:ascii="Arial Black" w:hAnsi="Arial Black"/>
          <w:sz w:val="24"/>
          <w:szCs w:val="24"/>
        </w:rPr>
        <w:t xml:space="preserve"> version</w:t>
      </w:r>
      <w:r w:rsidR="002E29FB">
        <w:rPr>
          <w:rFonts w:ascii="Arial Black" w:hAnsi="Arial Black"/>
          <w:sz w:val="24"/>
          <w:szCs w:val="24"/>
        </w:rPr>
        <w:t>, specifically “batch invoices and printing labels”</w:t>
      </w:r>
      <w:r w:rsidR="009049B4">
        <w:rPr>
          <w:rFonts w:ascii="Arial Black" w:hAnsi="Arial Black"/>
          <w:sz w:val="24"/>
          <w:szCs w:val="24"/>
        </w:rPr>
        <w:t xml:space="preserve">.  Scott and Kim </w:t>
      </w:r>
      <w:r w:rsidR="00161104">
        <w:rPr>
          <w:rFonts w:ascii="Arial Black" w:hAnsi="Arial Black"/>
          <w:sz w:val="24"/>
          <w:szCs w:val="24"/>
        </w:rPr>
        <w:t>with the help of JoAnn Nichols who assists Scott,</w:t>
      </w:r>
      <w:r w:rsidR="002E29FB">
        <w:rPr>
          <w:rFonts w:ascii="Arial Black" w:hAnsi="Arial Black"/>
          <w:sz w:val="24"/>
          <w:szCs w:val="24"/>
        </w:rPr>
        <w:t xml:space="preserve"> </w:t>
      </w:r>
      <w:r w:rsidR="00161104">
        <w:rPr>
          <w:rFonts w:ascii="Arial Black" w:hAnsi="Arial Black"/>
          <w:sz w:val="24"/>
          <w:szCs w:val="24"/>
        </w:rPr>
        <w:t xml:space="preserve">are going to investigate further </w:t>
      </w:r>
      <w:r w:rsidR="002E29FB">
        <w:rPr>
          <w:rFonts w:ascii="Arial Black" w:hAnsi="Arial Black"/>
          <w:sz w:val="24"/>
          <w:szCs w:val="24"/>
        </w:rPr>
        <w:t xml:space="preserve">and look at </w:t>
      </w:r>
      <w:r w:rsidR="009049B4">
        <w:rPr>
          <w:rFonts w:ascii="Arial Black" w:hAnsi="Arial Black"/>
          <w:sz w:val="24"/>
          <w:szCs w:val="24"/>
        </w:rPr>
        <w:t xml:space="preserve">different accounting platforms so see if there is a better option.  </w:t>
      </w:r>
      <w:r w:rsidR="00E44919">
        <w:rPr>
          <w:rFonts w:ascii="Arial Black" w:hAnsi="Arial Black"/>
          <w:sz w:val="24"/>
          <w:szCs w:val="24"/>
        </w:rPr>
        <w:t>As of now, Scott has a laptop that is owned by Manor Hill that will be accessible to the board</w:t>
      </w:r>
      <w:r w:rsidR="0017494A">
        <w:rPr>
          <w:rFonts w:ascii="Arial Black" w:hAnsi="Arial Black"/>
          <w:sz w:val="24"/>
          <w:szCs w:val="24"/>
        </w:rPr>
        <w:t xml:space="preserve"> for backup purposes.  Scott is going to sync the current version on his personal desktop with the Manor Hill </w:t>
      </w:r>
      <w:r w:rsidR="00E46390">
        <w:rPr>
          <w:rFonts w:ascii="Arial Black" w:hAnsi="Arial Black"/>
          <w:sz w:val="24"/>
          <w:szCs w:val="24"/>
        </w:rPr>
        <w:t xml:space="preserve">laptop in order to continue with current functions required until there is a solution.  In the meantime, the </w:t>
      </w:r>
      <w:r w:rsidR="002E29FB">
        <w:rPr>
          <w:rFonts w:ascii="Arial Black" w:hAnsi="Arial Black"/>
          <w:sz w:val="24"/>
          <w:szCs w:val="24"/>
        </w:rPr>
        <w:t xml:space="preserve">subscription </w:t>
      </w:r>
      <w:r w:rsidR="00F150C7">
        <w:rPr>
          <w:rFonts w:ascii="Arial Black" w:hAnsi="Arial Black"/>
          <w:sz w:val="24"/>
          <w:szCs w:val="24"/>
        </w:rPr>
        <w:lastRenderedPageBreak/>
        <w:t>fee will be $75 per month which will continue until a resolution is reached.</w:t>
      </w:r>
    </w:p>
    <w:p w14:paraId="35DDAC43" w14:textId="77777777" w:rsidR="00DC42AF" w:rsidRDefault="00DC42AF" w:rsidP="00456744">
      <w:pPr>
        <w:pStyle w:val="NoSpacing"/>
        <w:rPr>
          <w:rFonts w:ascii="Arial Black" w:hAnsi="Arial Black"/>
          <w:sz w:val="24"/>
          <w:szCs w:val="24"/>
        </w:rPr>
      </w:pPr>
    </w:p>
    <w:p w14:paraId="43047F77" w14:textId="394B600D" w:rsidR="00C63508" w:rsidRDefault="00C63508" w:rsidP="003A4EEF">
      <w:pPr>
        <w:pStyle w:val="NoSpacing"/>
        <w:rPr>
          <w:rFonts w:ascii="Arial Black" w:hAnsi="Arial Black"/>
          <w:sz w:val="24"/>
          <w:szCs w:val="24"/>
        </w:rPr>
      </w:pPr>
    </w:p>
    <w:p w14:paraId="178524D8" w14:textId="7C834075" w:rsidR="0029362A" w:rsidRDefault="00DC42AF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Ninth Order of Business</w:t>
      </w:r>
      <w:r w:rsidR="003A4EEF">
        <w:rPr>
          <w:rFonts w:ascii="Arial Black" w:hAnsi="Arial Black"/>
          <w:b/>
          <w:bCs/>
          <w:sz w:val="24"/>
          <w:szCs w:val="24"/>
        </w:rPr>
        <w:tab/>
      </w:r>
      <w:r w:rsidR="003A4EEF">
        <w:rPr>
          <w:rFonts w:ascii="Arial Black" w:hAnsi="Arial Black"/>
          <w:b/>
          <w:bCs/>
          <w:sz w:val="24"/>
          <w:szCs w:val="24"/>
        </w:rPr>
        <w:tab/>
      </w:r>
      <w:r w:rsidR="003A4EEF">
        <w:rPr>
          <w:rFonts w:ascii="Arial Black" w:hAnsi="Arial Black"/>
          <w:b/>
          <w:bCs/>
          <w:sz w:val="24"/>
          <w:szCs w:val="24"/>
        </w:rPr>
        <w:tab/>
      </w:r>
      <w:r w:rsidR="004742F9">
        <w:rPr>
          <w:rFonts w:ascii="Arial Black" w:hAnsi="Arial Black"/>
          <w:b/>
          <w:bCs/>
          <w:sz w:val="24"/>
          <w:szCs w:val="24"/>
        </w:rPr>
        <w:t>Budget for Legal Fees for</w:t>
      </w:r>
    </w:p>
    <w:p w14:paraId="54C032DC" w14:textId="3FAED893" w:rsidR="007A4D0C" w:rsidRDefault="004742F9" w:rsidP="00292D3B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 w:rsidR="007A4D0C">
        <w:rPr>
          <w:rFonts w:ascii="Arial Black" w:hAnsi="Arial Black"/>
          <w:b/>
          <w:bCs/>
          <w:sz w:val="24"/>
          <w:szCs w:val="24"/>
        </w:rPr>
        <w:t>Lasky Property Going Forward</w:t>
      </w:r>
    </w:p>
    <w:p w14:paraId="16A86435" w14:textId="77777777" w:rsidR="007A4D0C" w:rsidRDefault="007A4D0C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39F3F0A4" w14:textId="0B8A89B1" w:rsidR="007A4D0C" w:rsidRDefault="009E3A90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Discussed</w:t>
      </w:r>
      <w:r w:rsidR="005A72EB">
        <w:rPr>
          <w:rFonts w:ascii="Arial Black" w:hAnsi="Arial Black"/>
          <w:b/>
          <w:bCs/>
          <w:sz w:val="24"/>
          <w:szCs w:val="24"/>
        </w:rPr>
        <w:t>: Lasky property at</w:t>
      </w:r>
      <w:r>
        <w:rPr>
          <w:rFonts w:ascii="Arial Black" w:hAnsi="Arial Black"/>
          <w:b/>
          <w:bCs/>
          <w:sz w:val="24"/>
          <w:szCs w:val="24"/>
        </w:rPr>
        <w:t xml:space="preserve"> 3016 Sunrise Drive</w:t>
      </w:r>
      <w:r w:rsidR="001E15AE">
        <w:rPr>
          <w:rFonts w:ascii="Arial Black" w:hAnsi="Arial Black"/>
          <w:b/>
          <w:bCs/>
          <w:sz w:val="24"/>
          <w:szCs w:val="24"/>
        </w:rPr>
        <w:t>.  Th</w:t>
      </w:r>
      <w:r w:rsidR="000C6806">
        <w:rPr>
          <w:rFonts w:ascii="Arial Black" w:hAnsi="Arial Black"/>
          <w:b/>
          <w:bCs/>
          <w:sz w:val="24"/>
          <w:szCs w:val="24"/>
        </w:rPr>
        <w:t xml:space="preserve">e property has been in violation of HOA </w:t>
      </w:r>
      <w:r w:rsidR="00A30F93">
        <w:rPr>
          <w:rFonts w:ascii="Arial Black" w:hAnsi="Arial Black"/>
          <w:b/>
          <w:bCs/>
          <w:sz w:val="24"/>
          <w:szCs w:val="24"/>
        </w:rPr>
        <w:t>rules and restrictions</w:t>
      </w:r>
      <w:r w:rsidR="000C6806">
        <w:rPr>
          <w:rFonts w:ascii="Arial Black" w:hAnsi="Arial Black"/>
          <w:b/>
          <w:bCs/>
          <w:sz w:val="24"/>
          <w:szCs w:val="24"/>
        </w:rPr>
        <w:t xml:space="preserve"> for years, with legal action and liens </w:t>
      </w:r>
      <w:r w:rsidR="00611E0E">
        <w:rPr>
          <w:rFonts w:ascii="Arial Black" w:hAnsi="Arial Black"/>
          <w:b/>
          <w:bCs/>
          <w:sz w:val="24"/>
          <w:szCs w:val="24"/>
        </w:rPr>
        <w:t xml:space="preserve">assessed against the property.  The property owners continue to let the property deteriorate and </w:t>
      </w:r>
      <w:r w:rsidR="005B0D46">
        <w:rPr>
          <w:rFonts w:ascii="Arial Black" w:hAnsi="Arial Black"/>
          <w:b/>
          <w:bCs/>
          <w:sz w:val="24"/>
          <w:szCs w:val="24"/>
        </w:rPr>
        <w:t xml:space="preserve">do not clean up the property, which is the primary request of the HOA.  </w:t>
      </w:r>
      <w:r w:rsidR="00107628">
        <w:rPr>
          <w:rFonts w:ascii="Arial Black" w:hAnsi="Arial Black"/>
          <w:b/>
          <w:bCs/>
          <w:sz w:val="24"/>
          <w:szCs w:val="24"/>
        </w:rPr>
        <w:t xml:space="preserve">Kim Ladue spoke </w:t>
      </w:r>
      <w:r w:rsidR="002E29FB">
        <w:rPr>
          <w:rFonts w:ascii="Arial Black" w:hAnsi="Arial Black"/>
          <w:b/>
          <w:bCs/>
          <w:sz w:val="24"/>
          <w:szCs w:val="24"/>
        </w:rPr>
        <w:t xml:space="preserve">with our attorney </w:t>
      </w:r>
      <w:r w:rsidR="00107628">
        <w:rPr>
          <w:rFonts w:ascii="Arial Black" w:hAnsi="Arial Black"/>
          <w:b/>
          <w:bCs/>
          <w:sz w:val="24"/>
          <w:szCs w:val="24"/>
        </w:rPr>
        <w:t xml:space="preserve">about taking the next step which would be to file a </w:t>
      </w:r>
      <w:r w:rsidR="002E29FB">
        <w:rPr>
          <w:rFonts w:ascii="Arial Black" w:hAnsi="Arial Black"/>
          <w:b/>
          <w:bCs/>
          <w:sz w:val="24"/>
          <w:szCs w:val="24"/>
        </w:rPr>
        <w:t>“</w:t>
      </w:r>
      <w:r w:rsidR="00107628">
        <w:rPr>
          <w:rFonts w:ascii="Arial Black" w:hAnsi="Arial Black"/>
          <w:b/>
          <w:bCs/>
          <w:sz w:val="24"/>
          <w:szCs w:val="24"/>
        </w:rPr>
        <w:t>pre-suit</w:t>
      </w:r>
      <w:r w:rsidR="002E29FB">
        <w:rPr>
          <w:rFonts w:ascii="Arial Black" w:hAnsi="Arial Black"/>
          <w:b/>
          <w:bCs/>
          <w:sz w:val="24"/>
          <w:szCs w:val="24"/>
        </w:rPr>
        <w:t>”</w:t>
      </w:r>
      <w:r w:rsidR="00107628">
        <w:rPr>
          <w:rFonts w:ascii="Arial Black" w:hAnsi="Arial Black"/>
          <w:b/>
          <w:bCs/>
          <w:sz w:val="24"/>
          <w:szCs w:val="24"/>
        </w:rPr>
        <w:t xml:space="preserve"> </w:t>
      </w:r>
      <w:r w:rsidR="000C5C36">
        <w:rPr>
          <w:rFonts w:ascii="Arial Black" w:hAnsi="Arial Black"/>
          <w:b/>
          <w:bCs/>
          <w:sz w:val="24"/>
          <w:szCs w:val="24"/>
        </w:rPr>
        <w:t xml:space="preserve">against the property owners.  </w:t>
      </w:r>
      <w:r w:rsidR="009C59CB">
        <w:rPr>
          <w:rFonts w:ascii="Arial Black" w:hAnsi="Arial Black"/>
          <w:b/>
          <w:bCs/>
          <w:sz w:val="24"/>
          <w:szCs w:val="24"/>
        </w:rPr>
        <w:t>We would be responsible for the</w:t>
      </w:r>
      <w:r w:rsidR="000C5C36">
        <w:rPr>
          <w:rFonts w:ascii="Arial Black" w:hAnsi="Arial Black"/>
          <w:b/>
          <w:bCs/>
          <w:sz w:val="24"/>
          <w:szCs w:val="24"/>
        </w:rPr>
        <w:t xml:space="preserve"> per hour </w:t>
      </w:r>
      <w:r w:rsidR="009C59CB">
        <w:rPr>
          <w:rFonts w:ascii="Arial Black" w:hAnsi="Arial Black"/>
          <w:b/>
          <w:bCs/>
          <w:sz w:val="24"/>
          <w:szCs w:val="24"/>
        </w:rPr>
        <w:t>rate of</w:t>
      </w:r>
      <w:r w:rsidR="000C5C36">
        <w:rPr>
          <w:rFonts w:ascii="Arial Black" w:hAnsi="Arial Black"/>
          <w:b/>
          <w:bCs/>
          <w:sz w:val="24"/>
          <w:szCs w:val="24"/>
        </w:rPr>
        <w:t xml:space="preserve"> our attorney, </w:t>
      </w:r>
      <w:r w:rsidR="00DE1BD6">
        <w:rPr>
          <w:rFonts w:ascii="Arial Black" w:hAnsi="Arial Black"/>
          <w:b/>
          <w:bCs/>
          <w:sz w:val="24"/>
          <w:szCs w:val="24"/>
        </w:rPr>
        <w:t xml:space="preserve">along with </w:t>
      </w:r>
      <w:r w:rsidR="009C59CB">
        <w:rPr>
          <w:rFonts w:ascii="Arial Black" w:hAnsi="Arial Black"/>
          <w:b/>
          <w:bCs/>
          <w:sz w:val="24"/>
          <w:szCs w:val="24"/>
        </w:rPr>
        <w:t xml:space="preserve">cost for </w:t>
      </w:r>
      <w:r w:rsidR="00DE1BD6">
        <w:rPr>
          <w:rFonts w:ascii="Arial Black" w:hAnsi="Arial Black"/>
          <w:b/>
          <w:bCs/>
          <w:sz w:val="24"/>
          <w:szCs w:val="24"/>
        </w:rPr>
        <w:t xml:space="preserve">a mediator if the homeowners would agree to mediation.  The homeowners would have 45 days to </w:t>
      </w:r>
      <w:r w:rsidR="005D3739">
        <w:rPr>
          <w:rFonts w:ascii="Arial Black" w:hAnsi="Arial Black"/>
          <w:b/>
          <w:bCs/>
          <w:sz w:val="24"/>
          <w:szCs w:val="24"/>
        </w:rPr>
        <w:t xml:space="preserve">decide whether or not to agree to mediation.  If the homeowners </w:t>
      </w:r>
      <w:r w:rsidR="000E634D">
        <w:rPr>
          <w:rFonts w:ascii="Arial Black" w:hAnsi="Arial Black"/>
          <w:b/>
          <w:bCs/>
          <w:sz w:val="24"/>
          <w:szCs w:val="24"/>
        </w:rPr>
        <w:t xml:space="preserve">do not agree </w:t>
      </w:r>
      <w:r w:rsidR="002E29FB">
        <w:rPr>
          <w:rFonts w:ascii="Arial Black" w:hAnsi="Arial Black"/>
          <w:b/>
          <w:bCs/>
          <w:sz w:val="24"/>
          <w:szCs w:val="24"/>
        </w:rPr>
        <w:t>and/</w:t>
      </w:r>
      <w:r w:rsidR="000E634D">
        <w:rPr>
          <w:rFonts w:ascii="Arial Black" w:hAnsi="Arial Black"/>
          <w:b/>
          <w:bCs/>
          <w:sz w:val="24"/>
          <w:szCs w:val="24"/>
        </w:rPr>
        <w:t xml:space="preserve">or </w:t>
      </w:r>
      <w:r w:rsidR="002E29FB">
        <w:rPr>
          <w:rFonts w:ascii="Arial Black" w:hAnsi="Arial Black"/>
          <w:b/>
          <w:bCs/>
          <w:sz w:val="24"/>
          <w:szCs w:val="24"/>
        </w:rPr>
        <w:t>do not come</w:t>
      </w:r>
      <w:r w:rsidR="000E634D">
        <w:rPr>
          <w:rFonts w:ascii="Arial Black" w:hAnsi="Arial Black"/>
          <w:b/>
          <w:bCs/>
          <w:sz w:val="24"/>
          <w:szCs w:val="24"/>
        </w:rPr>
        <w:t xml:space="preserve"> to mediation, the board would move forward with litigation.  </w:t>
      </w:r>
      <w:r w:rsidR="009C59CB">
        <w:rPr>
          <w:rFonts w:ascii="Arial Black" w:hAnsi="Arial Black"/>
          <w:b/>
          <w:bCs/>
          <w:sz w:val="24"/>
          <w:szCs w:val="24"/>
        </w:rPr>
        <w:t xml:space="preserve">Depending on circumstances, our legal fees could be recouped. </w:t>
      </w:r>
      <w:r w:rsidR="000E634D">
        <w:rPr>
          <w:rFonts w:ascii="Arial Black" w:hAnsi="Arial Black"/>
          <w:b/>
          <w:bCs/>
          <w:sz w:val="24"/>
          <w:szCs w:val="24"/>
        </w:rPr>
        <w:t>The ultimate goal is to have the property cleaned up</w:t>
      </w:r>
      <w:r w:rsidR="00B76711">
        <w:rPr>
          <w:rFonts w:ascii="Arial Black" w:hAnsi="Arial Black"/>
          <w:b/>
          <w:bCs/>
          <w:sz w:val="24"/>
          <w:szCs w:val="24"/>
        </w:rPr>
        <w:t>, but if the owners are not compliant, steps would be taken to put the house into foreclosure</w:t>
      </w:r>
      <w:r w:rsidR="00EF1E90">
        <w:rPr>
          <w:rFonts w:ascii="Arial Black" w:hAnsi="Arial Black"/>
          <w:b/>
          <w:bCs/>
          <w:sz w:val="24"/>
          <w:szCs w:val="24"/>
        </w:rPr>
        <w:t xml:space="preserve">.  </w:t>
      </w:r>
      <w:r w:rsidR="009C59CB">
        <w:rPr>
          <w:rFonts w:ascii="Arial Black" w:hAnsi="Arial Black"/>
          <w:b/>
          <w:bCs/>
          <w:sz w:val="24"/>
          <w:szCs w:val="24"/>
        </w:rPr>
        <w:t xml:space="preserve">Approximately </w:t>
      </w:r>
      <w:r w:rsidR="005A72EB">
        <w:rPr>
          <w:rFonts w:ascii="Arial Black" w:hAnsi="Arial Black"/>
          <w:b/>
          <w:bCs/>
          <w:sz w:val="24"/>
          <w:szCs w:val="24"/>
        </w:rPr>
        <w:t>$14,000</w:t>
      </w:r>
      <w:r w:rsidR="00292D3B">
        <w:rPr>
          <w:rFonts w:ascii="Arial Black" w:hAnsi="Arial Black"/>
          <w:b/>
          <w:bCs/>
          <w:sz w:val="24"/>
          <w:szCs w:val="24"/>
        </w:rPr>
        <w:t xml:space="preserve"> </w:t>
      </w:r>
      <w:r w:rsidR="00EF1E90">
        <w:rPr>
          <w:rFonts w:ascii="Arial Black" w:hAnsi="Arial Black"/>
          <w:b/>
          <w:bCs/>
          <w:sz w:val="24"/>
          <w:szCs w:val="24"/>
        </w:rPr>
        <w:t>has been spent on legal fees since 2018</w:t>
      </w:r>
      <w:r w:rsidR="005A72EB">
        <w:rPr>
          <w:rFonts w:ascii="Arial Black" w:hAnsi="Arial Black"/>
          <w:b/>
          <w:bCs/>
          <w:sz w:val="24"/>
          <w:szCs w:val="24"/>
        </w:rPr>
        <w:t xml:space="preserve"> for all legal work for Manor Hill which includes the Lasky property</w:t>
      </w:r>
      <w:r w:rsidR="0089743C">
        <w:rPr>
          <w:rFonts w:ascii="Arial Black" w:hAnsi="Arial Black"/>
          <w:b/>
          <w:bCs/>
          <w:sz w:val="24"/>
          <w:szCs w:val="24"/>
        </w:rPr>
        <w:t xml:space="preserve">, with </w:t>
      </w:r>
      <w:r w:rsidR="009C59CB">
        <w:rPr>
          <w:rFonts w:ascii="Arial Black" w:hAnsi="Arial Black"/>
          <w:b/>
          <w:bCs/>
          <w:sz w:val="24"/>
          <w:szCs w:val="24"/>
        </w:rPr>
        <w:t xml:space="preserve">approx. </w:t>
      </w:r>
      <w:r w:rsidR="0089743C">
        <w:rPr>
          <w:rFonts w:ascii="Arial Black" w:hAnsi="Arial Black"/>
          <w:b/>
          <w:bCs/>
          <w:sz w:val="24"/>
          <w:szCs w:val="24"/>
        </w:rPr>
        <w:t xml:space="preserve">$6000 recouped </w:t>
      </w:r>
      <w:r w:rsidR="005A72EB">
        <w:rPr>
          <w:rFonts w:ascii="Arial Black" w:hAnsi="Arial Black"/>
          <w:b/>
          <w:bCs/>
          <w:sz w:val="24"/>
          <w:szCs w:val="24"/>
        </w:rPr>
        <w:t>from a lien payment by Lasky, the 3016 Sunrise Homeowner.</w:t>
      </w:r>
    </w:p>
    <w:p w14:paraId="7BD644BF" w14:textId="77777777" w:rsidR="0089743C" w:rsidRDefault="0089743C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4BE47547" w14:textId="1AF96F9F" w:rsidR="0089743C" w:rsidRDefault="0089743C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MOTION:  </w:t>
      </w:r>
      <w:r>
        <w:rPr>
          <w:rFonts w:ascii="Arial Black" w:hAnsi="Arial Black"/>
          <w:b/>
          <w:bCs/>
          <w:sz w:val="24"/>
          <w:szCs w:val="24"/>
        </w:rPr>
        <w:tab/>
        <w:t xml:space="preserve">Scott Semrau motioned to proceed with legal action, with the caveat there may </w:t>
      </w:r>
      <w:r w:rsidR="00341F45">
        <w:rPr>
          <w:rFonts w:ascii="Arial Black" w:hAnsi="Arial Black"/>
          <w:b/>
          <w:bCs/>
          <w:sz w:val="24"/>
          <w:szCs w:val="24"/>
        </w:rPr>
        <w:t xml:space="preserve">have to </w:t>
      </w:r>
      <w:r>
        <w:rPr>
          <w:rFonts w:ascii="Arial Black" w:hAnsi="Arial Black"/>
          <w:b/>
          <w:bCs/>
          <w:sz w:val="24"/>
          <w:szCs w:val="24"/>
        </w:rPr>
        <w:t>be a cap on the legal fees</w:t>
      </w:r>
      <w:r w:rsidR="00341F45">
        <w:rPr>
          <w:rFonts w:ascii="Arial Black" w:hAnsi="Arial Black"/>
          <w:b/>
          <w:bCs/>
          <w:sz w:val="24"/>
          <w:szCs w:val="24"/>
        </w:rPr>
        <w:t>, therefore, the</w:t>
      </w:r>
      <w:r>
        <w:rPr>
          <w:rFonts w:ascii="Arial Black" w:hAnsi="Arial Black"/>
          <w:b/>
          <w:bCs/>
          <w:sz w:val="24"/>
          <w:szCs w:val="24"/>
        </w:rPr>
        <w:t xml:space="preserve"> </w:t>
      </w:r>
      <w:r w:rsidR="005B1092">
        <w:rPr>
          <w:rFonts w:ascii="Arial Black" w:hAnsi="Arial Black"/>
          <w:b/>
          <w:bCs/>
          <w:sz w:val="24"/>
          <w:szCs w:val="24"/>
        </w:rPr>
        <w:t xml:space="preserve">board </w:t>
      </w:r>
      <w:r w:rsidR="00341F45">
        <w:rPr>
          <w:rFonts w:ascii="Arial Black" w:hAnsi="Arial Black"/>
          <w:b/>
          <w:bCs/>
          <w:sz w:val="24"/>
          <w:szCs w:val="24"/>
        </w:rPr>
        <w:t xml:space="preserve">will review with our attorney </w:t>
      </w:r>
      <w:r w:rsidR="005B1092">
        <w:rPr>
          <w:rFonts w:ascii="Arial Black" w:hAnsi="Arial Black"/>
          <w:b/>
          <w:bCs/>
          <w:sz w:val="24"/>
          <w:szCs w:val="24"/>
        </w:rPr>
        <w:t>on a regular basis</w:t>
      </w:r>
      <w:r w:rsidR="00341F45">
        <w:rPr>
          <w:rFonts w:ascii="Arial Black" w:hAnsi="Arial Black"/>
          <w:b/>
          <w:bCs/>
          <w:sz w:val="24"/>
          <w:szCs w:val="24"/>
        </w:rPr>
        <w:t xml:space="preserve"> and rediscuss as necessary</w:t>
      </w:r>
      <w:r w:rsidR="005B1092">
        <w:rPr>
          <w:rFonts w:ascii="Arial Black" w:hAnsi="Arial Black"/>
          <w:b/>
          <w:bCs/>
          <w:sz w:val="24"/>
          <w:szCs w:val="24"/>
        </w:rPr>
        <w:t>.  Roberto Mejia seconded the motion.  All board members present in favor.</w:t>
      </w:r>
    </w:p>
    <w:p w14:paraId="3E9AFDAF" w14:textId="77777777" w:rsidR="00095B87" w:rsidRDefault="00095B8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1D29F9B7" w14:textId="020E1D5A" w:rsidR="00095B87" w:rsidRDefault="00095B8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Tenth Order of Business</w:t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  <w:t xml:space="preserve">Insurance Liability for </w:t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  <w:t>Committee Members/Volunteers</w:t>
      </w:r>
    </w:p>
    <w:p w14:paraId="016B7EB6" w14:textId="77777777" w:rsidR="00095B87" w:rsidRDefault="00095B8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637836FA" w14:textId="13752B17" w:rsidR="00095B87" w:rsidRDefault="00764888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Currently, </w:t>
      </w:r>
      <w:r w:rsidR="00A30F93">
        <w:rPr>
          <w:rFonts w:ascii="Arial Black" w:hAnsi="Arial Black"/>
          <w:b/>
          <w:bCs/>
          <w:sz w:val="24"/>
          <w:szCs w:val="24"/>
        </w:rPr>
        <w:t xml:space="preserve">per Scott Semrau, </w:t>
      </w:r>
      <w:r>
        <w:rPr>
          <w:rFonts w:ascii="Arial Black" w:hAnsi="Arial Black"/>
          <w:b/>
          <w:bCs/>
          <w:sz w:val="24"/>
          <w:szCs w:val="24"/>
        </w:rPr>
        <w:t xml:space="preserve">the liability insurance only includes board members and does not include </w:t>
      </w:r>
      <w:r w:rsidR="00A30F93">
        <w:rPr>
          <w:rFonts w:ascii="Arial Black" w:hAnsi="Arial Black"/>
          <w:b/>
          <w:bCs/>
          <w:sz w:val="24"/>
          <w:szCs w:val="24"/>
        </w:rPr>
        <w:t xml:space="preserve">committee </w:t>
      </w:r>
      <w:r>
        <w:rPr>
          <w:rFonts w:ascii="Arial Black" w:hAnsi="Arial Black"/>
          <w:b/>
          <w:bCs/>
          <w:sz w:val="24"/>
          <w:szCs w:val="24"/>
        </w:rPr>
        <w:t>members and/or volunteers</w:t>
      </w:r>
      <w:r w:rsidR="00BA2536">
        <w:rPr>
          <w:rFonts w:ascii="Arial Black" w:hAnsi="Arial Black"/>
          <w:b/>
          <w:bCs/>
          <w:sz w:val="24"/>
          <w:szCs w:val="24"/>
        </w:rPr>
        <w:t xml:space="preserve">.  Kim Ladue would like to extend coverage to protect those </w:t>
      </w:r>
      <w:r w:rsidR="00A30F93">
        <w:rPr>
          <w:rFonts w:ascii="Arial Black" w:hAnsi="Arial Black"/>
          <w:b/>
          <w:bCs/>
          <w:sz w:val="24"/>
          <w:szCs w:val="24"/>
        </w:rPr>
        <w:t xml:space="preserve">who serve </w:t>
      </w:r>
      <w:r w:rsidR="00A30F93">
        <w:rPr>
          <w:rFonts w:ascii="Arial Black" w:hAnsi="Arial Black"/>
          <w:b/>
          <w:bCs/>
          <w:sz w:val="24"/>
          <w:szCs w:val="24"/>
        </w:rPr>
        <w:lastRenderedPageBreak/>
        <w:t>on committees and/or volunteer</w:t>
      </w:r>
      <w:r w:rsidR="00BA2536">
        <w:rPr>
          <w:rFonts w:ascii="Arial Black" w:hAnsi="Arial Black"/>
          <w:b/>
          <w:bCs/>
          <w:sz w:val="24"/>
          <w:szCs w:val="24"/>
        </w:rPr>
        <w:t>.  We are currently waiting for the quote from the insurance company</w:t>
      </w:r>
      <w:r w:rsidR="007F53C8">
        <w:rPr>
          <w:rFonts w:ascii="Arial Black" w:hAnsi="Arial Black"/>
          <w:b/>
          <w:bCs/>
          <w:sz w:val="24"/>
          <w:szCs w:val="24"/>
        </w:rPr>
        <w:t>.</w:t>
      </w:r>
    </w:p>
    <w:p w14:paraId="7F66548F" w14:textId="77777777" w:rsidR="007F53C8" w:rsidRDefault="007F53C8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5267125D" w14:textId="6E63D4DD" w:rsidR="007F53C8" w:rsidRDefault="007F53C8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MOTION:  Scott Semrau motioned to increase coverage to include </w:t>
      </w:r>
      <w:r w:rsidR="00C52D19">
        <w:rPr>
          <w:rFonts w:ascii="Arial Black" w:hAnsi="Arial Black"/>
          <w:b/>
          <w:bCs/>
          <w:sz w:val="24"/>
          <w:szCs w:val="24"/>
        </w:rPr>
        <w:t>volunteers and committee members.  Roberto Mejia seconded the motion.  All board members present in favor.</w:t>
      </w:r>
    </w:p>
    <w:p w14:paraId="332BE6B5" w14:textId="77777777" w:rsidR="00A30F93" w:rsidRDefault="00A30F93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0FC38F17" w14:textId="0DB21783" w:rsidR="00341F45" w:rsidRDefault="00341F45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 w:rsidRPr="00A30F93">
        <w:rPr>
          <w:rFonts w:ascii="Arial Black" w:hAnsi="Arial Black"/>
          <w:sz w:val="24"/>
          <w:szCs w:val="24"/>
          <w:u w:val="single"/>
        </w:rPr>
        <w:t>Update:</w:t>
      </w:r>
      <w:r w:rsidRPr="00A30F93">
        <w:rPr>
          <w:rFonts w:ascii="Arial Black" w:hAnsi="Arial Black"/>
          <w:b/>
          <w:bCs/>
          <w:sz w:val="24"/>
          <w:szCs w:val="24"/>
          <w:u w:val="single"/>
        </w:rPr>
        <w:t xml:space="preserve"> as of 9/17/25</w:t>
      </w:r>
      <w:r>
        <w:rPr>
          <w:rFonts w:ascii="Arial Black" w:hAnsi="Arial Black"/>
          <w:b/>
          <w:bCs/>
          <w:sz w:val="24"/>
          <w:szCs w:val="24"/>
        </w:rPr>
        <w:t xml:space="preserve"> per Scott in follow-up with our insurance carrier, our current policy covers board and committee members </w:t>
      </w:r>
      <w:r w:rsidR="005A72EB">
        <w:rPr>
          <w:rFonts w:ascii="Arial Black" w:hAnsi="Arial Black"/>
          <w:b/>
          <w:bCs/>
          <w:sz w:val="24"/>
          <w:szCs w:val="24"/>
        </w:rPr>
        <w:t xml:space="preserve">as well as </w:t>
      </w:r>
      <w:r>
        <w:rPr>
          <w:rFonts w:ascii="Arial Black" w:hAnsi="Arial Black"/>
          <w:b/>
          <w:bCs/>
          <w:sz w:val="24"/>
          <w:szCs w:val="24"/>
        </w:rPr>
        <w:t>volunteers so no change</w:t>
      </w:r>
      <w:r w:rsidR="005A72EB">
        <w:rPr>
          <w:rFonts w:ascii="Arial Black" w:hAnsi="Arial Black"/>
          <w:b/>
          <w:bCs/>
          <w:sz w:val="24"/>
          <w:szCs w:val="24"/>
        </w:rPr>
        <w:t xml:space="preserve"> in carrier or cost is</w:t>
      </w:r>
      <w:r>
        <w:rPr>
          <w:rFonts w:ascii="Arial Black" w:hAnsi="Arial Black"/>
          <w:b/>
          <w:bCs/>
          <w:sz w:val="24"/>
          <w:szCs w:val="24"/>
        </w:rPr>
        <w:t xml:space="preserve"> needed at this time.</w:t>
      </w:r>
    </w:p>
    <w:p w14:paraId="233382B7" w14:textId="77777777" w:rsidR="00A30F93" w:rsidRDefault="00A30F93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14698BFC" w14:textId="77777777" w:rsidR="00A30F93" w:rsidRDefault="00A30F93" w:rsidP="00A30F93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Eleventh Order of Business</w:t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  <w:t>Budget for 2026</w:t>
      </w:r>
    </w:p>
    <w:p w14:paraId="31A8E1A8" w14:textId="77777777" w:rsidR="00B17287" w:rsidRDefault="00B1728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2564AD09" w14:textId="566B5B65" w:rsidR="00B17287" w:rsidRDefault="00F534EF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Kim Ladue proposed to Scott S</w:t>
      </w:r>
      <w:r w:rsidR="00341F45">
        <w:rPr>
          <w:rFonts w:ascii="Arial Black" w:hAnsi="Arial Black"/>
          <w:b/>
          <w:bCs/>
          <w:sz w:val="24"/>
          <w:szCs w:val="24"/>
        </w:rPr>
        <w:t>e</w:t>
      </w:r>
      <w:r>
        <w:rPr>
          <w:rFonts w:ascii="Arial Black" w:hAnsi="Arial Black"/>
          <w:b/>
          <w:bCs/>
          <w:sz w:val="24"/>
          <w:szCs w:val="24"/>
        </w:rPr>
        <w:t xml:space="preserve">mrau to </w:t>
      </w:r>
      <w:r w:rsidR="00A36662">
        <w:rPr>
          <w:rFonts w:ascii="Arial Black" w:hAnsi="Arial Black"/>
          <w:b/>
          <w:bCs/>
          <w:sz w:val="24"/>
          <w:szCs w:val="24"/>
        </w:rPr>
        <w:t xml:space="preserve">create a proposed budget </w:t>
      </w:r>
      <w:r w:rsidR="00A30F93">
        <w:rPr>
          <w:rFonts w:ascii="Arial Black" w:hAnsi="Arial Black"/>
          <w:b/>
          <w:bCs/>
          <w:sz w:val="24"/>
          <w:szCs w:val="24"/>
        </w:rPr>
        <w:t xml:space="preserve">for 2026 </w:t>
      </w:r>
      <w:r w:rsidR="00A36662">
        <w:rPr>
          <w:rFonts w:ascii="Arial Black" w:hAnsi="Arial Black"/>
          <w:b/>
          <w:bCs/>
          <w:sz w:val="24"/>
          <w:szCs w:val="24"/>
        </w:rPr>
        <w:t xml:space="preserve">with the changes discussed by the board during this meeting.  Scott is to send the proposed budget to </w:t>
      </w:r>
      <w:r w:rsidR="00341F45">
        <w:rPr>
          <w:rFonts w:ascii="Arial Black" w:hAnsi="Arial Black"/>
          <w:b/>
          <w:bCs/>
          <w:sz w:val="24"/>
          <w:szCs w:val="24"/>
        </w:rPr>
        <w:t>Kim;</w:t>
      </w:r>
      <w:r w:rsidR="00A36662">
        <w:rPr>
          <w:rFonts w:ascii="Arial Black" w:hAnsi="Arial Black"/>
          <w:b/>
          <w:bCs/>
          <w:sz w:val="24"/>
          <w:szCs w:val="24"/>
        </w:rPr>
        <w:t xml:space="preserve"> w</w:t>
      </w:r>
      <w:r w:rsidR="00A30F93">
        <w:rPr>
          <w:rFonts w:ascii="Arial Black" w:hAnsi="Arial Black"/>
          <w:b/>
          <w:bCs/>
          <w:sz w:val="24"/>
          <w:szCs w:val="24"/>
        </w:rPr>
        <w:t>h</w:t>
      </w:r>
      <w:r w:rsidR="00A36662">
        <w:rPr>
          <w:rFonts w:ascii="Arial Black" w:hAnsi="Arial Black"/>
          <w:b/>
          <w:bCs/>
          <w:sz w:val="24"/>
          <w:szCs w:val="24"/>
        </w:rPr>
        <w:t>o will then send out to b</w:t>
      </w:r>
      <w:r w:rsidR="00341F45">
        <w:rPr>
          <w:rFonts w:ascii="Arial Black" w:hAnsi="Arial Black"/>
          <w:b/>
          <w:bCs/>
          <w:sz w:val="24"/>
          <w:szCs w:val="24"/>
        </w:rPr>
        <w:t>o</w:t>
      </w:r>
      <w:r w:rsidR="00A36662">
        <w:rPr>
          <w:rFonts w:ascii="Arial Black" w:hAnsi="Arial Black"/>
          <w:b/>
          <w:bCs/>
          <w:sz w:val="24"/>
          <w:szCs w:val="24"/>
        </w:rPr>
        <w:t>ard members</w:t>
      </w:r>
      <w:r w:rsidR="00341F45">
        <w:rPr>
          <w:rFonts w:ascii="Arial Black" w:hAnsi="Arial Black"/>
          <w:b/>
          <w:bCs/>
          <w:sz w:val="24"/>
          <w:szCs w:val="24"/>
        </w:rPr>
        <w:t>. A</w:t>
      </w:r>
      <w:r w:rsidR="00A36662">
        <w:rPr>
          <w:rFonts w:ascii="Arial Black" w:hAnsi="Arial Black"/>
          <w:b/>
          <w:bCs/>
          <w:sz w:val="24"/>
          <w:szCs w:val="24"/>
        </w:rPr>
        <w:t xml:space="preserve"> vote </w:t>
      </w:r>
      <w:r w:rsidR="00341F45">
        <w:rPr>
          <w:rFonts w:ascii="Arial Black" w:hAnsi="Arial Black"/>
          <w:b/>
          <w:bCs/>
          <w:sz w:val="24"/>
          <w:szCs w:val="24"/>
        </w:rPr>
        <w:t xml:space="preserve">of </w:t>
      </w:r>
      <w:r w:rsidR="00FB5F68">
        <w:rPr>
          <w:rFonts w:ascii="Arial Black" w:hAnsi="Arial Black"/>
          <w:b/>
          <w:bCs/>
          <w:sz w:val="24"/>
          <w:szCs w:val="24"/>
        </w:rPr>
        <w:t xml:space="preserve">board members </w:t>
      </w:r>
      <w:r w:rsidR="00A30F93">
        <w:rPr>
          <w:rFonts w:ascii="Arial Black" w:hAnsi="Arial Black"/>
          <w:b/>
          <w:bCs/>
          <w:sz w:val="24"/>
          <w:szCs w:val="24"/>
        </w:rPr>
        <w:t xml:space="preserve">for approval of the 2026 Budget </w:t>
      </w:r>
      <w:r w:rsidR="00341F45">
        <w:rPr>
          <w:rFonts w:ascii="Arial Black" w:hAnsi="Arial Black"/>
          <w:b/>
          <w:bCs/>
          <w:sz w:val="24"/>
          <w:szCs w:val="24"/>
        </w:rPr>
        <w:t>will be taken at the regularly scheduled Board meeting in October.</w:t>
      </w:r>
    </w:p>
    <w:p w14:paraId="58131D93" w14:textId="77777777" w:rsidR="00FB5F68" w:rsidRDefault="00FB5F68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0E193597" w14:textId="1D26C4B4" w:rsidR="00FB5F68" w:rsidRDefault="00291E9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Adjournment</w:t>
      </w:r>
    </w:p>
    <w:p w14:paraId="1AFB6E0C" w14:textId="4E9BE156" w:rsidR="00291E97" w:rsidRDefault="00291E9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ab/>
      </w:r>
    </w:p>
    <w:p w14:paraId="739BF66B" w14:textId="77A079C8" w:rsidR="00291E97" w:rsidRDefault="00291E9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ab/>
        <w:t>The meeting was adjourned at 12:43 p.m.</w:t>
      </w:r>
    </w:p>
    <w:p w14:paraId="097A9C5D" w14:textId="77777777" w:rsidR="00291E97" w:rsidRDefault="00291E9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443B19EE" w14:textId="77777777" w:rsidR="00291E97" w:rsidRDefault="00291E9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0CEC30F7" w14:textId="777B769B" w:rsidR="00291E97" w:rsidRDefault="00291E9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Respectfully submitted</w:t>
      </w:r>
    </w:p>
    <w:p w14:paraId="548F1264" w14:textId="77777777" w:rsidR="00291E97" w:rsidRDefault="00291E9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0C16DAD1" w14:textId="29C93E0D" w:rsidR="00291E97" w:rsidRDefault="00291E97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Dawn Wolf, Secretary</w:t>
      </w:r>
    </w:p>
    <w:p w14:paraId="6FF53FF0" w14:textId="77777777" w:rsidR="007A4D0C" w:rsidRDefault="007A4D0C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37BB0A6C" w14:textId="77777777" w:rsidR="007A4D0C" w:rsidRDefault="007A4D0C" w:rsidP="0029362A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2E51D345" w14:textId="77777777" w:rsidR="00F770F6" w:rsidRDefault="00F770F6" w:rsidP="003A4EEF">
      <w:pPr>
        <w:pStyle w:val="NoSpacing"/>
        <w:rPr>
          <w:rFonts w:ascii="Arial Black" w:hAnsi="Arial Black"/>
          <w:b/>
          <w:bCs/>
          <w:sz w:val="24"/>
          <w:szCs w:val="24"/>
        </w:rPr>
      </w:pPr>
    </w:p>
    <w:p w14:paraId="7611F018" w14:textId="77777777" w:rsidR="00BF38F4" w:rsidRPr="003A4EEF" w:rsidRDefault="00BF38F4" w:rsidP="003A4EEF">
      <w:pPr>
        <w:pStyle w:val="NoSpacing"/>
        <w:rPr>
          <w:rFonts w:ascii="Arial Black" w:hAnsi="Arial Black"/>
          <w:sz w:val="24"/>
          <w:szCs w:val="24"/>
        </w:rPr>
      </w:pPr>
    </w:p>
    <w:sectPr w:rsidR="00BF38F4" w:rsidRPr="003A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54A8"/>
    <w:multiLevelType w:val="hybridMultilevel"/>
    <w:tmpl w:val="ECDC510A"/>
    <w:lvl w:ilvl="0" w:tplc="50E61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80284"/>
    <w:multiLevelType w:val="hybridMultilevel"/>
    <w:tmpl w:val="40D4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0AC5"/>
    <w:multiLevelType w:val="hybridMultilevel"/>
    <w:tmpl w:val="AB2413A8"/>
    <w:lvl w:ilvl="0" w:tplc="DE4219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50138"/>
    <w:multiLevelType w:val="hybridMultilevel"/>
    <w:tmpl w:val="B060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E5C46"/>
    <w:multiLevelType w:val="hybridMultilevel"/>
    <w:tmpl w:val="856CF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2584C"/>
    <w:multiLevelType w:val="hybridMultilevel"/>
    <w:tmpl w:val="ABBCD6CA"/>
    <w:lvl w:ilvl="0" w:tplc="1994B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C02CE9"/>
    <w:multiLevelType w:val="hybridMultilevel"/>
    <w:tmpl w:val="787CB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8291F"/>
    <w:multiLevelType w:val="hybridMultilevel"/>
    <w:tmpl w:val="33BAD2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583088"/>
    <w:multiLevelType w:val="hybridMultilevel"/>
    <w:tmpl w:val="2AB4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4123"/>
    <w:multiLevelType w:val="hybridMultilevel"/>
    <w:tmpl w:val="1972B2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5405824"/>
    <w:multiLevelType w:val="hybridMultilevel"/>
    <w:tmpl w:val="BF34C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374CB"/>
    <w:multiLevelType w:val="hybridMultilevel"/>
    <w:tmpl w:val="F3D240D8"/>
    <w:lvl w:ilvl="0" w:tplc="C7383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372A3"/>
    <w:multiLevelType w:val="hybridMultilevel"/>
    <w:tmpl w:val="D930B59A"/>
    <w:lvl w:ilvl="0" w:tplc="99E696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97497B"/>
    <w:multiLevelType w:val="hybridMultilevel"/>
    <w:tmpl w:val="B0229B20"/>
    <w:lvl w:ilvl="0" w:tplc="D0AE5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765691"/>
    <w:multiLevelType w:val="hybridMultilevel"/>
    <w:tmpl w:val="21D44080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21658C"/>
    <w:multiLevelType w:val="hybridMultilevel"/>
    <w:tmpl w:val="9618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31781"/>
    <w:multiLevelType w:val="hybridMultilevel"/>
    <w:tmpl w:val="8EA61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064C6"/>
    <w:multiLevelType w:val="hybridMultilevel"/>
    <w:tmpl w:val="39F6D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AE76BE"/>
    <w:multiLevelType w:val="hybridMultilevel"/>
    <w:tmpl w:val="1A8E190E"/>
    <w:lvl w:ilvl="0" w:tplc="6D000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87D48"/>
    <w:multiLevelType w:val="hybridMultilevel"/>
    <w:tmpl w:val="8F46DEF8"/>
    <w:lvl w:ilvl="0" w:tplc="B2ECB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B11999"/>
    <w:multiLevelType w:val="hybridMultilevel"/>
    <w:tmpl w:val="32203B1E"/>
    <w:lvl w:ilvl="0" w:tplc="6AF0D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267190"/>
    <w:multiLevelType w:val="hybridMultilevel"/>
    <w:tmpl w:val="18EEA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9697">
    <w:abstractNumId w:val="16"/>
  </w:num>
  <w:num w:numId="2" w16cid:durableId="1086541055">
    <w:abstractNumId w:val="5"/>
  </w:num>
  <w:num w:numId="3" w16cid:durableId="934282935">
    <w:abstractNumId w:val="12"/>
  </w:num>
  <w:num w:numId="4" w16cid:durableId="2084793905">
    <w:abstractNumId w:val="14"/>
  </w:num>
  <w:num w:numId="5" w16cid:durableId="668826456">
    <w:abstractNumId w:val="18"/>
  </w:num>
  <w:num w:numId="6" w16cid:durableId="50615507">
    <w:abstractNumId w:val="2"/>
  </w:num>
  <w:num w:numId="7" w16cid:durableId="650058053">
    <w:abstractNumId w:val="7"/>
  </w:num>
  <w:num w:numId="8" w16cid:durableId="513805854">
    <w:abstractNumId w:val="19"/>
  </w:num>
  <w:num w:numId="9" w16cid:durableId="2033609896">
    <w:abstractNumId w:val="6"/>
  </w:num>
  <w:num w:numId="10" w16cid:durableId="251090124">
    <w:abstractNumId w:val="17"/>
  </w:num>
  <w:num w:numId="11" w16cid:durableId="313336160">
    <w:abstractNumId w:val="21"/>
  </w:num>
  <w:num w:numId="12" w16cid:durableId="1958245888">
    <w:abstractNumId w:val="0"/>
  </w:num>
  <w:num w:numId="13" w16cid:durableId="1674256257">
    <w:abstractNumId w:val="10"/>
  </w:num>
  <w:num w:numId="14" w16cid:durableId="2051875132">
    <w:abstractNumId w:val="20"/>
  </w:num>
  <w:num w:numId="15" w16cid:durableId="274406373">
    <w:abstractNumId w:val="8"/>
  </w:num>
  <w:num w:numId="16" w16cid:durableId="1774935945">
    <w:abstractNumId w:val="9"/>
  </w:num>
  <w:num w:numId="17" w16cid:durableId="773521455">
    <w:abstractNumId w:val="4"/>
  </w:num>
  <w:num w:numId="18" w16cid:durableId="482045779">
    <w:abstractNumId w:val="1"/>
  </w:num>
  <w:num w:numId="19" w16cid:durableId="1319503150">
    <w:abstractNumId w:val="15"/>
  </w:num>
  <w:num w:numId="20" w16cid:durableId="222445581">
    <w:abstractNumId w:val="13"/>
  </w:num>
  <w:num w:numId="21" w16cid:durableId="86535971">
    <w:abstractNumId w:val="3"/>
  </w:num>
  <w:num w:numId="22" w16cid:durableId="1302539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EF"/>
    <w:rsid w:val="000110FC"/>
    <w:rsid w:val="0002742F"/>
    <w:rsid w:val="00095B87"/>
    <w:rsid w:val="000A40E2"/>
    <w:rsid w:val="000C476F"/>
    <w:rsid w:val="000C5C36"/>
    <w:rsid w:val="000C6806"/>
    <w:rsid w:val="000E3057"/>
    <w:rsid w:val="000E36C3"/>
    <w:rsid w:val="000E634D"/>
    <w:rsid w:val="000E6EC0"/>
    <w:rsid w:val="00107628"/>
    <w:rsid w:val="00122B07"/>
    <w:rsid w:val="001272E2"/>
    <w:rsid w:val="00137782"/>
    <w:rsid w:val="001456A5"/>
    <w:rsid w:val="00147562"/>
    <w:rsid w:val="00161104"/>
    <w:rsid w:val="0017243E"/>
    <w:rsid w:val="0017494A"/>
    <w:rsid w:val="001969BA"/>
    <w:rsid w:val="001A4A71"/>
    <w:rsid w:val="001B22EA"/>
    <w:rsid w:val="001B5E97"/>
    <w:rsid w:val="001E15AE"/>
    <w:rsid w:val="00220DBD"/>
    <w:rsid w:val="00291E97"/>
    <w:rsid w:val="00292D3B"/>
    <w:rsid w:val="0029362A"/>
    <w:rsid w:val="00294FAE"/>
    <w:rsid w:val="002B4F4A"/>
    <w:rsid w:val="002C7273"/>
    <w:rsid w:val="002E29FB"/>
    <w:rsid w:val="002F0393"/>
    <w:rsid w:val="00341F45"/>
    <w:rsid w:val="003773A6"/>
    <w:rsid w:val="00381F99"/>
    <w:rsid w:val="003A4EEF"/>
    <w:rsid w:val="00403ECE"/>
    <w:rsid w:val="00420DEC"/>
    <w:rsid w:val="00456744"/>
    <w:rsid w:val="0046235E"/>
    <w:rsid w:val="004742F9"/>
    <w:rsid w:val="00476B1B"/>
    <w:rsid w:val="004800CA"/>
    <w:rsid w:val="004B7469"/>
    <w:rsid w:val="00527B47"/>
    <w:rsid w:val="005526E7"/>
    <w:rsid w:val="005704E8"/>
    <w:rsid w:val="00590C67"/>
    <w:rsid w:val="0059470C"/>
    <w:rsid w:val="005A72EB"/>
    <w:rsid w:val="005A7ADE"/>
    <w:rsid w:val="005B0D46"/>
    <w:rsid w:val="005B1092"/>
    <w:rsid w:val="005C6294"/>
    <w:rsid w:val="005D3739"/>
    <w:rsid w:val="00611E0E"/>
    <w:rsid w:val="00673196"/>
    <w:rsid w:val="00682841"/>
    <w:rsid w:val="006F5926"/>
    <w:rsid w:val="00712A1F"/>
    <w:rsid w:val="00715D72"/>
    <w:rsid w:val="0071687B"/>
    <w:rsid w:val="00720748"/>
    <w:rsid w:val="00725D40"/>
    <w:rsid w:val="00744326"/>
    <w:rsid w:val="00764888"/>
    <w:rsid w:val="00773F04"/>
    <w:rsid w:val="00777E9E"/>
    <w:rsid w:val="007A4D0C"/>
    <w:rsid w:val="007B2B8A"/>
    <w:rsid w:val="007C1867"/>
    <w:rsid w:val="007C4B2E"/>
    <w:rsid w:val="007F20CD"/>
    <w:rsid w:val="007F53C8"/>
    <w:rsid w:val="0084496A"/>
    <w:rsid w:val="00857950"/>
    <w:rsid w:val="00896D98"/>
    <w:rsid w:val="0089743C"/>
    <w:rsid w:val="008C54C3"/>
    <w:rsid w:val="008C7C9E"/>
    <w:rsid w:val="008E7E48"/>
    <w:rsid w:val="009049B4"/>
    <w:rsid w:val="00933DD9"/>
    <w:rsid w:val="00945661"/>
    <w:rsid w:val="0096607E"/>
    <w:rsid w:val="0099038D"/>
    <w:rsid w:val="009A2A2C"/>
    <w:rsid w:val="009A66B2"/>
    <w:rsid w:val="009C59CB"/>
    <w:rsid w:val="009C74D8"/>
    <w:rsid w:val="009D50A5"/>
    <w:rsid w:val="009E1626"/>
    <w:rsid w:val="009E3A90"/>
    <w:rsid w:val="009E3FD5"/>
    <w:rsid w:val="009F2ADF"/>
    <w:rsid w:val="00A00A79"/>
    <w:rsid w:val="00A11AC5"/>
    <w:rsid w:val="00A205F4"/>
    <w:rsid w:val="00A21CFF"/>
    <w:rsid w:val="00A30F93"/>
    <w:rsid w:val="00A349F8"/>
    <w:rsid w:val="00A36662"/>
    <w:rsid w:val="00A55320"/>
    <w:rsid w:val="00A714E4"/>
    <w:rsid w:val="00A8436F"/>
    <w:rsid w:val="00A931DC"/>
    <w:rsid w:val="00AB0470"/>
    <w:rsid w:val="00AB0AC1"/>
    <w:rsid w:val="00AC3082"/>
    <w:rsid w:val="00AD31A6"/>
    <w:rsid w:val="00AD322F"/>
    <w:rsid w:val="00B17287"/>
    <w:rsid w:val="00B27ABB"/>
    <w:rsid w:val="00B34424"/>
    <w:rsid w:val="00B60DB2"/>
    <w:rsid w:val="00B62F0D"/>
    <w:rsid w:val="00B73094"/>
    <w:rsid w:val="00B76711"/>
    <w:rsid w:val="00B76E9A"/>
    <w:rsid w:val="00BA2536"/>
    <w:rsid w:val="00BA5DB0"/>
    <w:rsid w:val="00BB50A8"/>
    <w:rsid w:val="00BC1482"/>
    <w:rsid w:val="00BF38F4"/>
    <w:rsid w:val="00C162AB"/>
    <w:rsid w:val="00C46B9D"/>
    <w:rsid w:val="00C52D19"/>
    <w:rsid w:val="00C53331"/>
    <w:rsid w:val="00C63508"/>
    <w:rsid w:val="00C778D8"/>
    <w:rsid w:val="00CA2EA6"/>
    <w:rsid w:val="00CC52C4"/>
    <w:rsid w:val="00CD55F8"/>
    <w:rsid w:val="00D21649"/>
    <w:rsid w:val="00D4369B"/>
    <w:rsid w:val="00D674A6"/>
    <w:rsid w:val="00DC42AF"/>
    <w:rsid w:val="00DE1BD6"/>
    <w:rsid w:val="00E060C7"/>
    <w:rsid w:val="00E24DD5"/>
    <w:rsid w:val="00E44919"/>
    <w:rsid w:val="00E46390"/>
    <w:rsid w:val="00E62B23"/>
    <w:rsid w:val="00EA3217"/>
    <w:rsid w:val="00EC6CF3"/>
    <w:rsid w:val="00EE75E2"/>
    <w:rsid w:val="00EF1E90"/>
    <w:rsid w:val="00F150C7"/>
    <w:rsid w:val="00F155B2"/>
    <w:rsid w:val="00F36F1C"/>
    <w:rsid w:val="00F36F86"/>
    <w:rsid w:val="00F372D8"/>
    <w:rsid w:val="00F44E0B"/>
    <w:rsid w:val="00F534EF"/>
    <w:rsid w:val="00F770F6"/>
    <w:rsid w:val="00FA0DE8"/>
    <w:rsid w:val="00F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0EA3"/>
  <w15:chartTrackingRefBased/>
  <w15:docId w15:val="{56F9C218-66CF-834D-8C08-B6ABF277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EEF"/>
    <w:rPr>
      <w:rFonts w:eastAsiaTheme="minorEastAsia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A4EEF"/>
    <w:pPr>
      <w:spacing w:after="160" w:line="259" w:lineRule="auto"/>
      <w:ind w:left="720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E1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Ladue</dc:creator>
  <cp:keywords/>
  <dc:description/>
  <cp:lastModifiedBy>Kim Ladue</cp:lastModifiedBy>
  <cp:revision>4</cp:revision>
  <cp:lastPrinted>2025-09-18T23:31:00Z</cp:lastPrinted>
  <dcterms:created xsi:type="dcterms:W3CDTF">2025-09-19T13:59:00Z</dcterms:created>
  <dcterms:modified xsi:type="dcterms:W3CDTF">2025-09-19T19:07:00Z</dcterms:modified>
</cp:coreProperties>
</file>